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64D" w14:textId="77777777" w:rsidR="007A4373" w:rsidRDefault="007A4373" w:rsidP="007A4373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38BA2D5" w14:textId="77777777" w:rsidR="00E74092" w:rsidRDefault="00E74092" w:rsidP="00665A01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Hlk135047231"/>
      <w:r w:rsidRPr="00665A01">
        <w:rPr>
          <w:rFonts w:cs="B Titr"/>
          <w:b/>
          <w:bCs/>
          <w:sz w:val="24"/>
          <w:szCs w:val="24"/>
          <w:rtl/>
          <w:lang w:bidi="fa-IR"/>
        </w:rPr>
        <w:t>مرکز مطالعات و توسعه آموزش علوم پزشک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</w:p>
    <w:p w14:paraId="5EF29B52" w14:textId="77777777" w:rsidR="00E74092" w:rsidRPr="00665A01" w:rsidRDefault="00E74092" w:rsidP="00665A01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کم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 w:hint="eastAsia"/>
          <w:b/>
          <w:bCs/>
          <w:sz w:val="24"/>
          <w:szCs w:val="24"/>
          <w:rtl/>
          <w:lang w:bidi="fa-IR"/>
        </w:rPr>
        <w:t>ته</w:t>
      </w: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برنامه ر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 w:hint="eastAsia"/>
          <w:b/>
          <w:bCs/>
          <w:sz w:val="24"/>
          <w:szCs w:val="24"/>
          <w:rtl/>
          <w:lang w:bidi="fa-IR"/>
        </w:rPr>
        <w:t>ز</w:t>
      </w:r>
      <w:r w:rsidRPr="00665A0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665A01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درسی</w:t>
      </w:r>
    </w:p>
    <w:bookmarkEnd w:id="0"/>
    <w:p w14:paraId="1C3D7FBE" w14:textId="77777777" w:rsidR="00E74092" w:rsidRDefault="00E74092" w:rsidP="004166A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E4116DB" w14:textId="77777777" w:rsidR="00122C6C" w:rsidRDefault="00122C6C" w:rsidP="00122C6C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واگذاری اختیار برنامه ریزی درسی به دانشگاه ها در راستای ارتقای توانمندی فراگیران</w:t>
      </w:r>
    </w:p>
    <w:p w14:paraId="4216A234" w14:textId="5BC5026D" w:rsidR="00122C6C" w:rsidRDefault="00122C6C" w:rsidP="00122C6C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فرم </w:t>
      </w:r>
      <w:r>
        <w:rPr>
          <w:rFonts w:cs="B Lotus" w:hint="cs"/>
          <w:b/>
          <w:bCs/>
          <w:sz w:val="28"/>
          <w:szCs w:val="28"/>
          <w:rtl/>
          <w:lang w:bidi="fa-IR"/>
        </w:rPr>
        <w:t>درخواست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تغییر در رئوس مطالب و محتوای آموزشی</w:t>
      </w:r>
    </w:p>
    <w:p w14:paraId="2CCC143B" w14:textId="426AED97" w:rsidR="00C53977" w:rsidRDefault="009A000D" w:rsidP="009C02A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عضو هیات علمی</w:t>
      </w:r>
      <w:r w:rsidR="00B87275">
        <w:rPr>
          <w:rFonts w:cs="B Nazanin" w:hint="cs"/>
          <w:sz w:val="24"/>
          <w:szCs w:val="24"/>
          <w:rtl/>
          <w:lang w:bidi="fa-IR"/>
        </w:rPr>
        <w:t xml:space="preserve"> محترم</w:t>
      </w:r>
      <w:r w:rsidR="00B87275">
        <w:rPr>
          <w:rFonts w:cs="B Nazanin" w:hint="eastAsia"/>
          <w:sz w:val="24"/>
          <w:szCs w:val="24"/>
          <w:rtl/>
          <w:lang w:bidi="fa-IR"/>
        </w:rPr>
        <w:t>،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با توجه به لزوم ترب</w:t>
      </w:r>
      <w:r w:rsidR="00B87275" w:rsidRPr="00665A01">
        <w:rPr>
          <w:rFonts w:cs="B Nazanin" w:hint="cs"/>
          <w:sz w:val="24"/>
          <w:szCs w:val="24"/>
          <w:rtl/>
          <w:lang w:bidi="fa-IR"/>
        </w:rPr>
        <w:t>ی</w:t>
      </w:r>
      <w:r w:rsidR="00B87275" w:rsidRPr="00665A01">
        <w:rPr>
          <w:rFonts w:cs="B Nazanin" w:hint="eastAsia"/>
          <w:sz w:val="24"/>
          <w:szCs w:val="24"/>
          <w:rtl/>
          <w:lang w:bidi="fa-IR"/>
        </w:rPr>
        <w:t>ت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دانشجو</w:t>
      </w:r>
      <w:r w:rsidR="00B87275" w:rsidRPr="00665A01">
        <w:rPr>
          <w:rFonts w:cs="B Nazanin" w:hint="cs"/>
          <w:sz w:val="24"/>
          <w:szCs w:val="24"/>
          <w:rtl/>
          <w:lang w:bidi="fa-IR"/>
        </w:rPr>
        <w:t>ی</w:t>
      </w:r>
      <w:r w:rsidR="00B87275" w:rsidRPr="00665A01">
        <w:rPr>
          <w:rFonts w:cs="B Nazanin" w:hint="eastAsia"/>
          <w:sz w:val="24"/>
          <w:szCs w:val="24"/>
          <w:rtl/>
          <w:lang w:bidi="fa-IR"/>
        </w:rPr>
        <w:t>ان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متعهد، متخصص و پاسخگو به ن</w:t>
      </w:r>
      <w:r w:rsidR="00B87275" w:rsidRPr="00665A01">
        <w:rPr>
          <w:rFonts w:cs="B Nazanin" w:hint="cs"/>
          <w:sz w:val="24"/>
          <w:szCs w:val="24"/>
          <w:rtl/>
          <w:lang w:bidi="fa-IR"/>
        </w:rPr>
        <w:t>ی</w:t>
      </w:r>
      <w:r w:rsidR="00B87275" w:rsidRPr="00665A01">
        <w:rPr>
          <w:rFonts w:cs="B Nazanin" w:hint="eastAsia"/>
          <w:sz w:val="24"/>
          <w:szCs w:val="24"/>
          <w:rtl/>
          <w:lang w:bidi="fa-IR"/>
        </w:rPr>
        <w:t>ازها</w:t>
      </w:r>
      <w:r w:rsidR="00B87275" w:rsidRPr="00665A01">
        <w:rPr>
          <w:rFonts w:cs="B Nazanin" w:hint="cs"/>
          <w:sz w:val="24"/>
          <w:szCs w:val="24"/>
          <w:rtl/>
          <w:lang w:bidi="fa-IR"/>
        </w:rPr>
        <w:t>ی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سلامت جامعه، </w:t>
      </w:r>
      <w:r w:rsidR="002061F9">
        <w:rPr>
          <w:rFonts w:cs="B Nazanin" w:hint="cs"/>
          <w:sz w:val="24"/>
          <w:szCs w:val="24"/>
          <w:rtl/>
          <w:lang w:bidi="fa-IR"/>
        </w:rPr>
        <w:t>فرم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B87275" w:rsidRPr="00665A01">
        <w:rPr>
          <w:rFonts w:cs="B Nazanin"/>
          <w:sz w:val="24"/>
          <w:szCs w:val="24"/>
          <w:rtl/>
          <w:lang w:bidi="fa-IR"/>
        </w:rPr>
        <w:t>بازنگر</w:t>
      </w:r>
      <w:r w:rsidR="00B87275" w:rsidRPr="00665A01">
        <w:rPr>
          <w:rFonts w:cs="B Nazanin" w:hint="cs"/>
          <w:sz w:val="24"/>
          <w:szCs w:val="24"/>
          <w:rtl/>
          <w:lang w:bidi="fa-IR"/>
        </w:rPr>
        <w:t>ی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طرح </w:t>
      </w:r>
      <w:r w:rsidR="001F6A93">
        <w:rPr>
          <w:rFonts w:cs="B Nazanin" w:hint="cs"/>
          <w:sz w:val="24"/>
          <w:szCs w:val="24"/>
          <w:rtl/>
          <w:lang w:bidi="fa-IR"/>
        </w:rPr>
        <w:t>دوره</w:t>
      </w:r>
      <w:r w:rsidR="002061F9">
        <w:rPr>
          <w:rFonts w:cs="B Nazanin" w:hint="cs"/>
          <w:sz w:val="24"/>
          <w:szCs w:val="24"/>
          <w:rtl/>
          <w:lang w:bidi="fa-IR"/>
        </w:rPr>
        <w:t>/ درس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</w:t>
      </w:r>
      <w:r w:rsidR="001F6A93">
        <w:rPr>
          <w:rFonts w:cs="B Nazanin" w:hint="cs"/>
          <w:sz w:val="24"/>
          <w:szCs w:val="24"/>
          <w:rtl/>
          <w:lang w:bidi="fa-IR"/>
        </w:rPr>
        <w:t xml:space="preserve">با رویکرد </w:t>
      </w:r>
      <w:r w:rsidR="002061F9">
        <w:rPr>
          <w:rFonts w:cs="B Nazanin" w:hint="cs"/>
          <w:sz w:val="24"/>
          <w:szCs w:val="24"/>
          <w:rtl/>
          <w:lang w:bidi="fa-IR"/>
        </w:rPr>
        <w:t xml:space="preserve">آموزش </w:t>
      </w:r>
      <w:r w:rsidR="001F6A93">
        <w:rPr>
          <w:rFonts w:cs="B Nazanin" w:hint="cs"/>
          <w:sz w:val="24"/>
          <w:szCs w:val="24"/>
          <w:rtl/>
          <w:lang w:bidi="fa-IR"/>
        </w:rPr>
        <w:t>پاسخگو</w:t>
      </w:r>
      <w:r>
        <w:rPr>
          <w:rFonts w:cs="B Nazanin" w:hint="cs"/>
          <w:sz w:val="24"/>
          <w:szCs w:val="24"/>
          <w:rtl/>
          <w:lang w:bidi="fa-IR"/>
        </w:rPr>
        <w:t xml:space="preserve"> تقدیم می شود. </w:t>
      </w:r>
      <w:r w:rsidR="00B87275" w:rsidRPr="00665A01">
        <w:rPr>
          <w:rFonts w:cs="B Nazanin" w:hint="eastAsia"/>
          <w:sz w:val="24"/>
          <w:szCs w:val="24"/>
          <w:rtl/>
          <w:lang w:bidi="fa-IR"/>
        </w:rPr>
        <w:t>بر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</w:t>
      </w:r>
      <w:r w:rsidR="00B87275" w:rsidRPr="00665A01">
        <w:rPr>
          <w:rFonts w:cs="B Nazanin" w:hint="eastAsia"/>
          <w:sz w:val="24"/>
          <w:szCs w:val="24"/>
          <w:rtl/>
          <w:lang w:bidi="fa-IR"/>
        </w:rPr>
        <w:t>ا</w:t>
      </w:r>
      <w:r w:rsidR="00B87275" w:rsidRPr="00665A01">
        <w:rPr>
          <w:rFonts w:cs="B Nazanin" w:hint="cs"/>
          <w:sz w:val="24"/>
          <w:szCs w:val="24"/>
          <w:rtl/>
          <w:lang w:bidi="fa-IR"/>
        </w:rPr>
        <w:t>ی</w:t>
      </w:r>
      <w:r w:rsidR="00B87275" w:rsidRPr="00665A01">
        <w:rPr>
          <w:rFonts w:cs="B Nazanin" w:hint="eastAsia"/>
          <w:sz w:val="24"/>
          <w:szCs w:val="24"/>
          <w:rtl/>
          <w:lang w:bidi="fa-IR"/>
        </w:rPr>
        <w:t>ن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</w:t>
      </w:r>
      <w:r w:rsidR="00B87275" w:rsidRPr="00665A01">
        <w:rPr>
          <w:rFonts w:cs="B Nazanin" w:hint="eastAsia"/>
          <w:sz w:val="24"/>
          <w:szCs w:val="24"/>
          <w:rtl/>
          <w:lang w:bidi="fa-IR"/>
        </w:rPr>
        <w:t>اساس،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</w:t>
      </w:r>
      <w:r w:rsidR="00B87275" w:rsidRPr="00665A01">
        <w:rPr>
          <w:rFonts w:cs="B Nazanin" w:hint="eastAsia"/>
          <w:sz w:val="24"/>
          <w:szCs w:val="24"/>
          <w:rtl/>
          <w:lang w:bidi="fa-IR"/>
        </w:rPr>
        <w:t>خواهشمند</w:t>
      </w:r>
      <w:r w:rsidR="00B87275" w:rsidRPr="00665A01">
        <w:rPr>
          <w:rFonts w:cs="B Nazanin"/>
          <w:sz w:val="24"/>
          <w:szCs w:val="24"/>
          <w:rtl/>
          <w:lang w:bidi="fa-IR"/>
        </w:rPr>
        <w:t xml:space="preserve"> </w:t>
      </w:r>
      <w:r w:rsidR="00B87275" w:rsidRPr="00665A01">
        <w:rPr>
          <w:rFonts w:cs="B Nazanin" w:hint="eastAsia"/>
          <w:sz w:val="24"/>
          <w:szCs w:val="24"/>
          <w:rtl/>
          <w:lang w:bidi="fa-IR"/>
        </w:rPr>
        <w:t>است</w:t>
      </w:r>
      <w:r w:rsidR="009C66A7" w:rsidRPr="009C66A7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1" w:name="_Hlk142125379"/>
      <w:r w:rsidR="009C66A7">
        <w:rPr>
          <w:rFonts w:cs="B Nazanin" w:hint="cs"/>
          <w:sz w:val="24"/>
          <w:szCs w:val="24"/>
          <w:rtl/>
          <w:lang w:bidi="fa-IR"/>
        </w:rPr>
        <w:t xml:space="preserve">میزان پاسخگویی </w:t>
      </w:r>
      <w:r w:rsidR="001F6A93">
        <w:rPr>
          <w:rFonts w:cs="B Nazanin" w:hint="cs"/>
          <w:sz w:val="24"/>
          <w:szCs w:val="24"/>
          <w:rtl/>
          <w:lang w:bidi="fa-IR"/>
        </w:rPr>
        <w:t>سرفصل های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9C66A7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6A93">
        <w:rPr>
          <w:rFonts w:cs="B Nazanin" w:hint="cs"/>
          <w:sz w:val="24"/>
          <w:szCs w:val="24"/>
          <w:rtl/>
          <w:lang w:bidi="fa-IR"/>
        </w:rPr>
        <w:t xml:space="preserve">مورد نظر </w:t>
      </w:r>
      <w:r w:rsidR="009C66A7" w:rsidRPr="00A03369">
        <w:rPr>
          <w:rFonts w:cs="B Nazanin"/>
          <w:color w:val="000000"/>
          <w:sz w:val="24"/>
          <w:szCs w:val="24"/>
          <w:rtl/>
          <w:lang w:bidi="fa-IR"/>
        </w:rPr>
        <w:t xml:space="preserve">به نيازهاي جامعه و </w:t>
      </w:r>
      <w:r w:rsidR="009C66A7">
        <w:rPr>
          <w:rFonts w:cs="B Nazanin" w:hint="cs"/>
          <w:color w:val="000000"/>
          <w:sz w:val="24"/>
          <w:szCs w:val="24"/>
          <w:rtl/>
          <w:lang w:bidi="fa-IR"/>
        </w:rPr>
        <w:t xml:space="preserve">همچنین </w:t>
      </w:r>
      <w:r w:rsidR="009C66A7" w:rsidRPr="00A03369">
        <w:rPr>
          <w:rFonts w:cs="B Nazanin"/>
          <w:color w:val="000000"/>
          <w:sz w:val="24"/>
          <w:szCs w:val="24"/>
          <w:rtl/>
          <w:lang w:bidi="fa-IR"/>
        </w:rPr>
        <w:t>آماده كردن دانشجويان براي كار و ارائه خدمات به جامعه</w:t>
      </w:r>
      <w:r w:rsidR="009C66A7">
        <w:rPr>
          <w:rFonts w:cs="B Nazanin" w:hint="cs"/>
          <w:color w:val="000000"/>
          <w:sz w:val="24"/>
          <w:szCs w:val="24"/>
          <w:rtl/>
          <w:lang w:bidi="fa-IR"/>
        </w:rPr>
        <w:t xml:space="preserve"> را در قالب فرم ذیل مرقوم </w:t>
      </w:r>
      <w:bookmarkEnd w:id="1"/>
      <w:r w:rsidR="00484365">
        <w:rPr>
          <w:rFonts w:cs="B Nazanin" w:hint="cs"/>
          <w:color w:val="000000"/>
          <w:sz w:val="24"/>
          <w:szCs w:val="24"/>
          <w:rtl/>
          <w:lang w:bidi="fa-IR"/>
        </w:rPr>
        <w:t>نمایید</w:t>
      </w:r>
      <w:r w:rsidR="00C53977">
        <w:rPr>
          <w:rFonts w:cs="B Nazanin" w:hint="cs"/>
          <w:sz w:val="24"/>
          <w:szCs w:val="24"/>
          <w:rtl/>
          <w:lang w:bidi="fa-IR"/>
        </w:rPr>
        <w:t>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230"/>
      </w:tblGrid>
      <w:tr w:rsidR="003E3EA8" w:rsidRPr="0072497A" w14:paraId="4610CEE4" w14:textId="77777777" w:rsidTr="0094113C">
        <w:trPr>
          <w:jc w:val="center"/>
        </w:trPr>
        <w:tc>
          <w:tcPr>
            <w:tcW w:w="4680" w:type="dxa"/>
          </w:tcPr>
          <w:p w14:paraId="2C30E4CA" w14:textId="1495270E" w:rsidR="003E3EA8" w:rsidRPr="00665A01" w:rsidRDefault="003E3EA8" w:rsidP="00156A15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665A01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دانشکده</w:t>
            </w:r>
            <w:r w:rsidR="00287DA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گروه آموزشی</w:t>
            </w:r>
            <w:r w:rsidRPr="00665A01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87DA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30" w:type="dxa"/>
          </w:tcPr>
          <w:p w14:paraId="6AC5EC8D" w14:textId="03660D55" w:rsidR="003E3EA8" w:rsidRPr="00665A01" w:rsidRDefault="00287DA3" w:rsidP="00156A15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رشته و مقطع: </w:t>
            </w:r>
          </w:p>
        </w:tc>
      </w:tr>
      <w:tr w:rsidR="00564C6B" w:rsidRPr="0072497A" w14:paraId="6CC75948" w14:textId="77777777" w:rsidTr="0094113C">
        <w:trPr>
          <w:jc w:val="center"/>
        </w:trPr>
        <w:tc>
          <w:tcPr>
            <w:tcW w:w="4680" w:type="dxa"/>
          </w:tcPr>
          <w:p w14:paraId="33A59666" w14:textId="390802F4" w:rsidR="00564C6B" w:rsidRDefault="00287DA3" w:rsidP="00156A15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نام درس: </w:t>
            </w:r>
          </w:p>
          <w:p w14:paraId="15DF9DDE" w14:textId="77777777" w:rsidR="00B95BDA" w:rsidRDefault="009007BC" w:rsidP="0031514D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نام و نام خانوادگی اعضای هیات علمی متقاضی:</w:t>
            </w:r>
            <w:r w:rsidR="00B95BD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0DDDC970" w14:textId="6DBD303B" w:rsidR="009007BC" w:rsidRPr="00665A01" w:rsidRDefault="009007BC" w:rsidP="0031514D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30" w:type="dxa"/>
          </w:tcPr>
          <w:p w14:paraId="5F19BD13" w14:textId="7D1A1C50" w:rsidR="00564C6B" w:rsidRDefault="00564C6B" w:rsidP="00156A15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="00287DA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تعداد و نوع واحد (تئوری/ عملی): </w:t>
            </w:r>
          </w:p>
          <w:p w14:paraId="1085818B" w14:textId="71794967" w:rsidR="009007BC" w:rsidRPr="00665A01" w:rsidRDefault="009007BC" w:rsidP="0031514D">
            <w:pPr>
              <w:bidi/>
              <w:spacing w:after="0" w:line="36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36B90A4E" w14:textId="405773EF" w:rsidR="00992C31" w:rsidRDefault="00992C31" w:rsidP="009C02AC">
      <w:pPr>
        <w:tabs>
          <w:tab w:val="left" w:pos="3510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tbl>
      <w:tblPr>
        <w:bidiVisual/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590"/>
        <w:gridCol w:w="810"/>
        <w:gridCol w:w="810"/>
        <w:gridCol w:w="810"/>
        <w:gridCol w:w="1065"/>
      </w:tblGrid>
      <w:tr w:rsidR="00534583" w:rsidRPr="009C73CD" w14:paraId="0575602A" w14:textId="77777777" w:rsidTr="001B5CEE">
        <w:trPr>
          <w:cantSplit/>
          <w:trHeight w:val="788"/>
          <w:jc w:val="center"/>
        </w:trPr>
        <w:tc>
          <w:tcPr>
            <w:tcW w:w="630" w:type="dxa"/>
            <w:textDirection w:val="btLr"/>
            <w:vAlign w:val="center"/>
          </w:tcPr>
          <w:p w14:paraId="73CD2295" w14:textId="77777777" w:rsidR="00534583" w:rsidRPr="00665A01" w:rsidRDefault="00534583" w:rsidP="00516A5B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65A01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رد</w:t>
            </w:r>
            <w:r w:rsidRPr="00665A0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665A01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4590" w:type="dxa"/>
            <w:vAlign w:val="center"/>
          </w:tcPr>
          <w:p w14:paraId="1FB49C93" w14:textId="77777777" w:rsidR="00534583" w:rsidRPr="00665A01" w:rsidRDefault="00534583" w:rsidP="00665A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4268B"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عناصر ارزیابی طرح درس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پاسخگو یا جامعه نگر</w:t>
            </w:r>
          </w:p>
        </w:tc>
        <w:tc>
          <w:tcPr>
            <w:tcW w:w="810" w:type="dxa"/>
            <w:vAlign w:val="center"/>
          </w:tcPr>
          <w:p w14:paraId="6EE78359" w14:textId="77777777" w:rsidR="00534583" w:rsidRPr="00665A01" w:rsidRDefault="00534583" w:rsidP="00665A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خوب (3)</w:t>
            </w:r>
          </w:p>
        </w:tc>
        <w:tc>
          <w:tcPr>
            <w:tcW w:w="810" w:type="dxa"/>
            <w:vAlign w:val="center"/>
          </w:tcPr>
          <w:p w14:paraId="42A6E644" w14:textId="77777777" w:rsidR="00534583" w:rsidRPr="00665A01" w:rsidRDefault="00534583" w:rsidP="00665A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متوسط (2)</w:t>
            </w:r>
          </w:p>
        </w:tc>
        <w:tc>
          <w:tcPr>
            <w:tcW w:w="810" w:type="dxa"/>
            <w:vAlign w:val="center"/>
          </w:tcPr>
          <w:p w14:paraId="17DC9F23" w14:textId="77777777" w:rsidR="00534583" w:rsidRPr="009C73CD" w:rsidRDefault="00534583" w:rsidP="008B0B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ضعیف (1)</w:t>
            </w:r>
          </w:p>
        </w:tc>
        <w:tc>
          <w:tcPr>
            <w:tcW w:w="1065" w:type="dxa"/>
            <w:vAlign w:val="center"/>
          </w:tcPr>
          <w:p w14:paraId="05D1D2CB" w14:textId="77777777" w:rsidR="00534583" w:rsidRDefault="00534583" w:rsidP="00B426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B4268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وجود ندارد</w:t>
            </w:r>
          </w:p>
          <w:p w14:paraId="5D905763" w14:textId="77777777" w:rsidR="00534583" w:rsidRPr="00665A01" w:rsidRDefault="00534583" w:rsidP="00B426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(0)</w:t>
            </w:r>
          </w:p>
        </w:tc>
      </w:tr>
      <w:tr w:rsidR="00534583" w:rsidRPr="009C73CD" w14:paraId="689C93A3" w14:textId="77777777" w:rsidTr="001B5CEE">
        <w:trPr>
          <w:jc w:val="center"/>
        </w:trPr>
        <w:tc>
          <w:tcPr>
            <w:tcW w:w="630" w:type="dxa"/>
            <w:vAlign w:val="center"/>
          </w:tcPr>
          <w:p w14:paraId="02F6CDA7" w14:textId="77777777" w:rsidR="00534583" w:rsidRPr="00665A01" w:rsidRDefault="00534583" w:rsidP="00665A01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65A01"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90" w:type="dxa"/>
            <w:vAlign w:val="center"/>
          </w:tcPr>
          <w:p w14:paraId="513C4174" w14:textId="77777777" w:rsidR="00534583" w:rsidRPr="00B97404" w:rsidRDefault="00534583" w:rsidP="00665A01">
            <w:pPr>
              <w:bidi/>
              <w:spacing w:after="100" w:afterAutospacing="1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268B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>طراحی برنامه</w:t>
            </w:r>
            <w:r w:rsidRPr="00B97404"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 xml:space="preserve">درسی </w:t>
            </w:r>
            <w:r w:rsidRPr="00B4268B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 xml:space="preserve">مطابق با آموزش </w:t>
            </w:r>
            <w:r w:rsidRPr="00B97404"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پاسخگو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 xml:space="preserve"> است.</w:t>
            </w:r>
          </w:p>
        </w:tc>
        <w:tc>
          <w:tcPr>
            <w:tcW w:w="810" w:type="dxa"/>
            <w:vAlign w:val="center"/>
          </w:tcPr>
          <w:p w14:paraId="0FA7EB6B" w14:textId="0DF03B5A" w:rsidR="00534583" w:rsidRPr="00665A01" w:rsidRDefault="00534583" w:rsidP="00665A01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7FF1E0C" w14:textId="63EDF640" w:rsidR="00534583" w:rsidRPr="00665A01" w:rsidRDefault="00534583" w:rsidP="00665A01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1307259" w14:textId="77777777" w:rsidR="00534583" w:rsidRPr="009C73CD" w:rsidRDefault="00534583" w:rsidP="00665A01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4A9F9ED1" w14:textId="77777777" w:rsidR="00534583" w:rsidRPr="00665A01" w:rsidRDefault="00534583" w:rsidP="00665A01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4583" w:rsidRPr="009C73CD" w14:paraId="5A4B818F" w14:textId="77777777" w:rsidTr="001B5CEE">
        <w:trPr>
          <w:jc w:val="center"/>
        </w:trPr>
        <w:tc>
          <w:tcPr>
            <w:tcW w:w="630" w:type="dxa"/>
            <w:vAlign w:val="center"/>
          </w:tcPr>
          <w:p w14:paraId="59D8BAA4" w14:textId="77777777" w:rsidR="00534583" w:rsidRPr="00665A01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362BF"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90" w:type="dxa"/>
            <w:vAlign w:val="center"/>
          </w:tcPr>
          <w:p w14:paraId="6A7D0B07" w14:textId="77777777" w:rsidR="00534583" w:rsidRPr="00B4268B" w:rsidRDefault="00534583" w:rsidP="00B97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4268B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 xml:space="preserve">هدف یا اهداف کلی 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در راستای آموزش پاسخگو است.</w:t>
            </w:r>
          </w:p>
        </w:tc>
        <w:tc>
          <w:tcPr>
            <w:tcW w:w="810" w:type="dxa"/>
            <w:vAlign w:val="center"/>
          </w:tcPr>
          <w:p w14:paraId="5A1D097F" w14:textId="54219F2C" w:rsidR="00534583" w:rsidRPr="00B340F3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70233F1" w14:textId="3B0CEFC2" w:rsidR="00534583" w:rsidRPr="00B340F3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A8F601F" w14:textId="77777777" w:rsidR="00534583" w:rsidRPr="009C73CD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09674840" w14:textId="77777777" w:rsidR="00534583" w:rsidRPr="00B340F3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4583" w:rsidRPr="009C73CD" w14:paraId="46461B96" w14:textId="77777777" w:rsidTr="001B5CEE">
        <w:trPr>
          <w:jc w:val="center"/>
        </w:trPr>
        <w:tc>
          <w:tcPr>
            <w:tcW w:w="630" w:type="dxa"/>
            <w:vAlign w:val="center"/>
          </w:tcPr>
          <w:p w14:paraId="1DB641A3" w14:textId="77777777" w:rsidR="00534583" w:rsidRPr="00665A01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362BF"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90" w:type="dxa"/>
            <w:vAlign w:val="center"/>
          </w:tcPr>
          <w:p w14:paraId="7400D943" w14:textId="77777777" w:rsidR="00534583" w:rsidRPr="00B4268B" w:rsidRDefault="00534583" w:rsidP="00B97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4268B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>رئوس مطالب</w:t>
            </w:r>
            <w:r w:rsidRPr="00B97404"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متناسب با نیازهای جامعه است.</w:t>
            </w:r>
          </w:p>
        </w:tc>
        <w:tc>
          <w:tcPr>
            <w:tcW w:w="810" w:type="dxa"/>
            <w:vAlign w:val="center"/>
          </w:tcPr>
          <w:p w14:paraId="5F9BD161" w14:textId="77777777" w:rsidR="00534583" w:rsidRPr="00C26436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7BC61C2" w14:textId="28E42CA8" w:rsidR="00534583" w:rsidRPr="00C26436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0FF426B" w14:textId="77777777" w:rsidR="00534583" w:rsidRPr="009C73CD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2BA3CEED" w14:textId="77777777" w:rsidR="00534583" w:rsidRPr="00C26436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4583" w:rsidRPr="009C73CD" w14:paraId="415FCBDE" w14:textId="77777777" w:rsidTr="001B5CEE">
        <w:trPr>
          <w:jc w:val="center"/>
        </w:trPr>
        <w:tc>
          <w:tcPr>
            <w:tcW w:w="630" w:type="dxa"/>
            <w:vAlign w:val="center"/>
          </w:tcPr>
          <w:p w14:paraId="0A9D19E5" w14:textId="77777777" w:rsidR="00534583" w:rsidRPr="00665A01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362BF"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590" w:type="dxa"/>
            <w:vAlign w:val="center"/>
          </w:tcPr>
          <w:p w14:paraId="47F715D8" w14:textId="77777777" w:rsidR="00534583" w:rsidRPr="00B4268B" w:rsidRDefault="00534583" w:rsidP="00B97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B6F9D"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 xml:space="preserve">محتوای درس بر اساس 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نیازهای جامعه</w:t>
            </w:r>
            <w:r w:rsidRPr="00DB6F9D"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است.</w:t>
            </w:r>
          </w:p>
        </w:tc>
        <w:tc>
          <w:tcPr>
            <w:tcW w:w="810" w:type="dxa"/>
            <w:vAlign w:val="center"/>
          </w:tcPr>
          <w:p w14:paraId="6D0DED63" w14:textId="77777777" w:rsidR="00534583" w:rsidRPr="00C26436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A58DAB6" w14:textId="5492026B" w:rsidR="00534583" w:rsidRPr="00C26436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DCB59C0" w14:textId="77777777" w:rsidR="00534583" w:rsidRPr="009C73CD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0D3EE83B" w14:textId="77777777" w:rsidR="00534583" w:rsidRPr="00C26436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4583" w:rsidRPr="009C73CD" w14:paraId="7EA0E2BE" w14:textId="77777777" w:rsidTr="001B5CEE">
        <w:trPr>
          <w:jc w:val="center"/>
        </w:trPr>
        <w:tc>
          <w:tcPr>
            <w:tcW w:w="630" w:type="dxa"/>
            <w:vAlign w:val="center"/>
          </w:tcPr>
          <w:p w14:paraId="131CD27A" w14:textId="77777777" w:rsidR="00534583" w:rsidRPr="00665A01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90" w:type="dxa"/>
            <w:vAlign w:val="center"/>
          </w:tcPr>
          <w:p w14:paraId="53C34918" w14:textId="77777777" w:rsidR="00534583" w:rsidRPr="00B4268B" w:rsidRDefault="00534583" w:rsidP="00B97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B6F9D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>روش‌ها</w:t>
            </w:r>
            <w:r w:rsidRPr="00DB6F9D"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ی</w:t>
            </w:r>
            <w:r w:rsidRPr="00DB6F9D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تدریس</w:t>
            </w:r>
            <w:r w:rsidRPr="00DB6F9D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در راستای آموزش پاسخگو است.</w:t>
            </w:r>
          </w:p>
        </w:tc>
        <w:tc>
          <w:tcPr>
            <w:tcW w:w="810" w:type="dxa"/>
            <w:vAlign w:val="center"/>
          </w:tcPr>
          <w:p w14:paraId="05D7EF18" w14:textId="0073B777" w:rsidR="00534583" w:rsidRPr="00C26436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7FC293C" w14:textId="6124D787" w:rsidR="00534583" w:rsidRPr="00C26436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FC6C182" w14:textId="77777777" w:rsidR="00534583" w:rsidRPr="009C73CD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76FA627A" w14:textId="77777777" w:rsidR="00534583" w:rsidRPr="00C26436" w:rsidRDefault="00534583" w:rsidP="00B97404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4583" w:rsidRPr="009C73CD" w14:paraId="45B60DF4" w14:textId="77777777" w:rsidTr="001B5CEE">
        <w:trPr>
          <w:jc w:val="center"/>
        </w:trPr>
        <w:tc>
          <w:tcPr>
            <w:tcW w:w="630" w:type="dxa"/>
            <w:vAlign w:val="center"/>
          </w:tcPr>
          <w:p w14:paraId="7D27A01C" w14:textId="77777777" w:rsidR="00534583" w:rsidRPr="00733E68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90" w:type="dxa"/>
            <w:vAlign w:val="center"/>
          </w:tcPr>
          <w:p w14:paraId="74365392" w14:textId="77777777" w:rsidR="00534583" w:rsidRPr="00B4268B" w:rsidRDefault="00534583" w:rsidP="002D47B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4268B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 xml:space="preserve">نقش و تکالیف دانشجویان 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در راستای آموزش پاسخگو است.</w:t>
            </w:r>
          </w:p>
        </w:tc>
        <w:tc>
          <w:tcPr>
            <w:tcW w:w="810" w:type="dxa"/>
            <w:vAlign w:val="center"/>
          </w:tcPr>
          <w:p w14:paraId="6330FC8D" w14:textId="77777777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9559871" w14:textId="7251F59E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3C6247C" w14:textId="77777777" w:rsidR="00534583" w:rsidRPr="009C73CD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33725F12" w14:textId="77777777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4583" w:rsidRPr="009C73CD" w14:paraId="7536440F" w14:textId="77777777" w:rsidTr="001B5CEE">
        <w:trPr>
          <w:jc w:val="center"/>
        </w:trPr>
        <w:tc>
          <w:tcPr>
            <w:tcW w:w="630" w:type="dxa"/>
            <w:vAlign w:val="center"/>
          </w:tcPr>
          <w:p w14:paraId="7442305D" w14:textId="77777777" w:rsidR="00534583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90" w:type="dxa"/>
            <w:vAlign w:val="center"/>
          </w:tcPr>
          <w:p w14:paraId="2A46611D" w14:textId="77777777" w:rsidR="00534583" w:rsidRPr="00B4268B" w:rsidRDefault="00534583" w:rsidP="002D47B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4268B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>روش ارزشیابی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 xml:space="preserve"> در راستای آموزش پاسخگو است.</w:t>
            </w:r>
          </w:p>
        </w:tc>
        <w:tc>
          <w:tcPr>
            <w:tcW w:w="810" w:type="dxa"/>
            <w:vAlign w:val="center"/>
          </w:tcPr>
          <w:p w14:paraId="69085CCA" w14:textId="4D48A0BD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0DCA7A0" w14:textId="4561CE44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C174A5E" w14:textId="77777777" w:rsidR="00534583" w:rsidRPr="009C73CD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148CB631" w14:textId="77777777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4583" w:rsidRPr="009C73CD" w14:paraId="673596B1" w14:textId="77777777" w:rsidTr="001B5CEE">
        <w:trPr>
          <w:jc w:val="center"/>
        </w:trPr>
        <w:tc>
          <w:tcPr>
            <w:tcW w:w="630" w:type="dxa"/>
            <w:vAlign w:val="center"/>
          </w:tcPr>
          <w:p w14:paraId="3DDDFC3B" w14:textId="77777777" w:rsidR="00534583" w:rsidRPr="00733E68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90" w:type="dxa"/>
            <w:vAlign w:val="center"/>
          </w:tcPr>
          <w:p w14:paraId="08224093" w14:textId="7CCD252E" w:rsidR="00534583" w:rsidRPr="00B4268B" w:rsidRDefault="00534583" w:rsidP="002D47B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4268B">
              <w:rPr>
                <w:rFonts w:ascii="BDavat" w:eastAsia="Times New Roman" w:hAnsi="BDavat" w:cs="B Nazanin"/>
                <w:color w:val="000000"/>
                <w:sz w:val="24"/>
                <w:szCs w:val="24"/>
                <w:rtl/>
              </w:rPr>
              <w:t>منابع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 xml:space="preserve"> متناسب با </w:t>
            </w:r>
            <w:r w:rsidR="00207C4F"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  <w:lang w:bidi="fa-IR"/>
              </w:rPr>
              <w:t xml:space="preserve">رئوس مطلب بروزرسانی </w:t>
            </w:r>
            <w:r>
              <w:rPr>
                <w:rFonts w:ascii="BDavat" w:eastAsia="Times New Roman" w:hAnsi="BDavat" w:cs="B Nazanin" w:hint="cs"/>
                <w:color w:val="000000"/>
                <w:sz w:val="24"/>
                <w:szCs w:val="24"/>
                <w:rtl/>
              </w:rPr>
              <w:t>شده اند.</w:t>
            </w:r>
          </w:p>
        </w:tc>
        <w:tc>
          <w:tcPr>
            <w:tcW w:w="810" w:type="dxa"/>
            <w:vAlign w:val="center"/>
          </w:tcPr>
          <w:p w14:paraId="2513F26A" w14:textId="77777777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9478A07" w14:textId="764B5F14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886E6E4" w14:textId="5432EEED" w:rsidR="00534583" w:rsidRPr="009C73CD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0A548316" w14:textId="77777777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4583" w:rsidRPr="009C73CD" w14:paraId="07E67A6E" w14:textId="77777777" w:rsidTr="001B5CEE">
        <w:trPr>
          <w:jc w:val="center"/>
        </w:trPr>
        <w:tc>
          <w:tcPr>
            <w:tcW w:w="5220" w:type="dxa"/>
            <w:gridSpan w:val="2"/>
            <w:vAlign w:val="center"/>
          </w:tcPr>
          <w:p w14:paraId="0DE2EAE2" w14:textId="5328E248" w:rsidR="00534583" w:rsidRPr="00B97404" w:rsidRDefault="00534583" w:rsidP="002D47B3">
            <w:pPr>
              <w:bidi/>
              <w:spacing w:after="100" w:afterAutospacing="1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9740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امتیاز</w:t>
            </w:r>
            <w:r w:rsidR="006125B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 20</w:t>
            </w:r>
          </w:p>
        </w:tc>
        <w:tc>
          <w:tcPr>
            <w:tcW w:w="810" w:type="dxa"/>
            <w:vAlign w:val="center"/>
          </w:tcPr>
          <w:p w14:paraId="555986C3" w14:textId="77777777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693DC8D" w14:textId="77777777" w:rsidR="00534583" w:rsidRPr="00C26436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180F4C6" w14:textId="77777777" w:rsidR="00534583" w:rsidRPr="009C73CD" w:rsidRDefault="00534583" w:rsidP="002D47B3">
            <w:pPr>
              <w:bidi/>
              <w:spacing w:after="100" w:afterAutospacing="1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5B3B2AD1" w14:textId="77777777" w:rsidR="00534583" w:rsidRPr="00C26436" w:rsidRDefault="00534583" w:rsidP="002D47B3">
            <w:pPr>
              <w:bidi/>
              <w:spacing w:after="100" w:afterAutospacing="1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2209DA7E" w14:textId="77777777" w:rsidR="00534583" w:rsidRPr="009778AA" w:rsidRDefault="00534583" w:rsidP="00A77232">
      <w:pPr>
        <w:bidi/>
        <w:spacing w:after="0" w:line="240" w:lineRule="auto"/>
        <w:rPr>
          <w:rFonts w:cs="B Nazanin"/>
          <w:color w:val="000000"/>
          <w:sz w:val="24"/>
          <w:szCs w:val="24"/>
          <w:rtl/>
          <w:lang w:bidi="fa-IR"/>
        </w:rPr>
      </w:pPr>
    </w:p>
    <w:p w14:paraId="1D2682BC" w14:textId="77777777" w:rsidR="00B95BDA" w:rsidRDefault="00B95BDA" w:rsidP="0008282C">
      <w:pPr>
        <w:bidi/>
        <w:spacing w:after="1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5A9E23BA" w14:textId="77777777" w:rsidR="00B95BDA" w:rsidRDefault="00B95BDA" w:rsidP="00B95BDA">
      <w:pPr>
        <w:bidi/>
        <w:spacing w:after="1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4C7F7DA" w14:textId="77777777" w:rsidR="0031514D" w:rsidRDefault="0031514D" w:rsidP="0031514D">
      <w:pPr>
        <w:bidi/>
        <w:spacing w:after="1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1BBCB4C6" w14:textId="69722263" w:rsidR="00E539CB" w:rsidRPr="0008282C" w:rsidRDefault="00E539CB" w:rsidP="00B95BDA">
      <w:pPr>
        <w:bidi/>
        <w:spacing w:after="120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08282C">
        <w:rPr>
          <w:rFonts w:cs="B Titr" w:hint="cs"/>
          <w:b/>
          <w:bCs/>
          <w:sz w:val="28"/>
          <w:szCs w:val="28"/>
          <w:rtl/>
          <w:lang w:bidi="fa-IR"/>
        </w:rPr>
        <w:t>مرحله اول</w:t>
      </w:r>
      <w:r w:rsidR="0008282C" w:rsidRPr="0008282C">
        <w:rPr>
          <w:rFonts w:cs="B Titr" w:hint="cs"/>
          <w:b/>
          <w:bCs/>
          <w:sz w:val="28"/>
          <w:szCs w:val="28"/>
          <w:rtl/>
          <w:lang w:bidi="fa-IR"/>
        </w:rPr>
        <w:t xml:space="preserve"> تبیین مسئله و ضرورت تغییر، نیازسنجی، اهداف شفاف و واقع بینانه</w:t>
      </w:r>
    </w:p>
    <w:p w14:paraId="55E938B5" w14:textId="77777777" w:rsidR="00156A15" w:rsidRDefault="00156A15">
      <w:pPr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/>
          <w:b/>
          <w:bCs/>
          <w:sz w:val="26"/>
          <w:szCs w:val="26"/>
          <w:rtl/>
          <w:lang w:bidi="fa-IR"/>
        </w:rPr>
        <w:br w:type="page"/>
      </w:r>
    </w:p>
    <w:p w14:paraId="5739DBF7" w14:textId="17F2BA7E" w:rsidR="0008282C" w:rsidRDefault="0008282C" w:rsidP="00245E5C">
      <w:pPr>
        <w:bidi/>
        <w:spacing w:after="120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 xml:space="preserve">مرحله دوم </w:t>
      </w:r>
      <w:r w:rsidRPr="0008282C">
        <w:rPr>
          <w:rFonts w:cs="B Titr" w:hint="cs"/>
          <w:b/>
          <w:bCs/>
          <w:sz w:val="26"/>
          <w:szCs w:val="26"/>
          <w:rtl/>
          <w:lang w:bidi="fa-IR"/>
        </w:rPr>
        <w:t xml:space="preserve">بازنگری طرح </w:t>
      </w:r>
      <w:r>
        <w:rPr>
          <w:rFonts w:cs="B Titr" w:hint="cs"/>
          <w:b/>
          <w:bCs/>
          <w:sz w:val="26"/>
          <w:szCs w:val="26"/>
          <w:rtl/>
          <w:lang w:bidi="fa-IR"/>
        </w:rPr>
        <w:t>د</w:t>
      </w:r>
      <w:r w:rsidRPr="0008282C">
        <w:rPr>
          <w:rFonts w:cs="B Titr" w:hint="cs"/>
          <w:b/>
          <w:bCs/>
          <w:sz w:val="26"/>
          <w:szCs w:val="26"/>
          <w:rtl/>
          <w:lang w:bidi="fa-IR"/>
        </w:rPr>
        <w:t>رس/ دوره براساس گام های طراحی یک برنامه درسی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</w:t>
      </w:r>
    </w:p>
    <w:p w14:paraId="6F0FD27C" w14:textId="7411B63D" w:rsidR="00DE474B" w:rsidRDefault="00DE474B" w:rsidP="003C18A5">
      <w:pPr>
        <w:bidi/>
        <w:spacing w:after="120"/>
        <w:jc w:val="lowKashida"/>
        <w:rPr>
          <w:rFonts w:cs="B Nazanin"/>
          <w:color w:val="000000"/>
          <w:sz w:val="26"/>
          <w:szCs w:val="26"/>
          <w:rtl/>
          <w:lang w:bidi="fa-IR"/>
        </w:rPr>
      </w:pP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گام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اول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: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تع</w:t>
      </w:r>
      <w:r w:rsidRPr="00200C9C">
        <w:rPr>
          <w:rFonts w:cs="B Titr" w:hint="cs"/>
          <w:b/>
          <w:bCs/>
          <w:sz w:val="26"/>
          <w:szCs w:val="26"/>
          <w:rtl/>
          <w:lang w:bidi="fa-IR"/>
        </w:rPr>
        <w:t>یی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ن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اهداف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دق</w:t>
      </w:r>
      <w:r w:rsidRPr="00200C9C">
        <w:rPr>
          <w:rFonts w:cs="B Titr" w:hint="cs"/>
          <w:b/>
          <w:bCs/>
          <w:sz w:val="26"/>
          <w:szCs w:val="26"/>
          <w:rtl/>
          <w:lang w:bidi="fa-IR"/>
        </w:rPr>
        <w:t>ی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ق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و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اختصاص</w:t>
      </w:r>
      <w:r w:rsidRPr="00200C9C">
        <w:rPr>
          <w:rFonts w:cs="B Titr" w:hint="cs"/>
          <w:b/>
          <w:bCs/>
          <w:sz w:val="26"/>
          <w:szCs w:val="26"/>
          <w:rtl/>
          <w:lang w:bidi="fa-IR"/>
        </w:rPr>
        <w:t>ی</w:t>
      </w:r>
      <w:r w:rsidRPr="00200C9C">
        <w:rPr>
          <w:rFonts w:cs="B Titr"/>
          <w:b/>
          <w:bCs/>
          <w:sz w:val="26"/>
          <w:szCs w:val="26"/>
          <w:rtl/>
          <w:lang w:bidi="fa-IR"/>
        </w:rPr>
        <w:t xml:space="preserve"> </w:t>
      </w:r>
      <w:r w:rsidRPr="00200C9C">
        <w:rPr>
          <w:rFonts w:cs="B Titr" w:hint="eastAsia"/>
          <w:b/>
          <w:bCs/>
          <w:sz w:val="26"/>
          <w:szCs w:val="26"/>
          <w:rtl/>
          <w:lang w:bidi="fa-IR"/>
        </w:rPr>
        <w:t>آموزش</w:t>
      </w:r>
      <w:r w:rsidRPr="00200C9C">
        <w:rPr>
          <w:rFonts w:cs="B Titr" w:hint="cs"/>
          <w:b/>
          <w:bCs/>
          <w:sz w:val="26"/>
          <w:szCs w:val="26"/>
          <w:rtl/>
          <w:lang w:bidi="fa-IR"/>
        </w:rPr>
        <w:t>ی</w:t>
      </w:r>
      <w:r w:rsidRPr="00200C9C">
        <w:rPr>
          <w:rFonts w:cs="B Nazanin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200C9C">
        <w:rPr>
          <w:rFonts w:cs="B Nazanin"/>
          <w:color w:val="000000"/>
          <w:sz w:val="26"/>
          <w:szCs w:val="26"/>
          <w:rtl/>
          <w:lang w:bidi="fa-IR"/>
        </w:rPr>
        <w:t>(پ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 w:hint="eastAsia"/>
          <w:color w:val="000000"/>
          <w:sz w:val="26"/>
          <w:szCs w:val="26"/>
          <w:rtl/>
          <w:lang w:bidi="fa-IR"/>
        </w:rPr>
        <w:t>امدها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/>
          <w:color w:val="000000"/>
          <w:sz w:val="26"/>
          <w:szCs w:val="26"/>
          <w:rtl/>
          <w:lang w:bidi="fa-IR"/>
        </w:rPr>
        <w:t xml:space="preserve"> 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 w:hint="eastAsia"/>
          <w:color w:val="000000"/>
          <w:sz w:val="26"/>
          <w:szCs w:val="26"/>
          <w:rtl/>
          <w:lang w:bidi="fa-IR"/>
        </w:rPr>
        <w:t>ادگ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 w:hint="eastAsia"/>
          <w:color w:val="000000"/>
          <w:sz w:val="26"/>
          <w:szCs w:val="26"/>
          <w:rtl/>
          <w:lang w:bidi="fa-IR"/>
        </w:rPr>
        <w:t>ر</w:t>
      </w:r>
      <w:r w:rsidRPr="00200C9C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Pr="00200C9C">
        <w:rPr>
          <w:rFonts w:cs="B Nazanin"/>
          <w:color w:val="000000"/>
          <w:sz w:val="26"/>
          <w:szCs w:val="26"/>
          <w:rtl/>
          <w:lang w:bidi="fa-IR"/>
        </w:rPr>
        <w:t>)</w:t>
      </w:r>
    </w:p>
    <w:p w14:paraId="4D0AE086" w14:textId="46275D6C" w:rsidR="00CD7CF9" w:rsidRPr="0008282C" w:rsidRDefault="00CD7CF9" w:rsidP="00156A15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08282C">
        <w:rPr>
          <w:rFonts w:cs="B Nazanin"/>
          <w:sz w:val="24"/>
          <w:szCs w:val="24"/>
          <w:rtl/>
          <w:lang w:bidi="fa-IR"/>
        </w:rPr>
        <w:t>انتظار م</w:t>
      </w:r>
      <w:r w:rsidRPr="0008282C">
        <w:rPr>
          <w:rFonts w:cs="B Nazanin" w:hint="cs"/>
          <w:sz w:val="24"/>
          <w:szCs w:val="24"/>
          <w:rtl/>
          <w:lang w:bidi="fa-IR"/>
        </w:rPr>
        <w:t>ی</w:t>
      </w:r>
      <w:r w:rsidRPr="0008282C">
        <w:rPr>
          <w:rFonts w:cs="B Nazanin" w:hint="eastAsia"/>
          <w:sz w:val="24"/>
          <w:szCs w:val="24"/>
          <w:rtl/>
          <w:lang w:bidi="fa-IR"/>
        </w:rPr>
        <w:t>رود</w:t>
      </w:r>
      <w:r w:rsidRPr="0008282C">
        <w:rPr>
          <w:rFonts w:cs="B Nazanin"/>
          <w:sz w:val="24"/>
          <w:szCs w:val="24"/>
          <w:rtl/>
          <w:lang w:bidi="fa-IR"/>
        </w:rPr>
        <w:t xml:space="preserve"> </w:t>
      </w:r>
      <w:r w:rsidR="00D856F1" w:rsidRPr="0008282C">
        <w:rPr>
          <w:rFonts w:cs="B Nazanin" w:hint="cs"/>
          <w:sz w:val="24"/>
          <w:szCs w:val="24"/>
          <w:rtl/>
          <w:lang w:bidi="fa-IR"/>
        </w:rPr>
        <w:t>دانشجو پس از پایان درس</w:t>
      </w:r>
      <w:r w:rsidR="00CF14B7">
        <w:rPr>
          <w:rFonts w:cs="B Nazanin" w:hint="cs"/>
          <w:sz w:val="24"/>
          <w:szCs w:val="24"/>
          <w:rtl/>
          <w:lang w:bidi="fa-IR"/>
        </w:rPr>
        <w:t xml:space="preserve"> </w:t>
      </w:r>
      <w:r w:rsidR="00156A15">
        <w:rPr>
          <w:rFonts w:cs="B Nazanin"/>
          <w:sz w:val="24"/>
          <w:szCs w:val="24"/>
          <w:lang w:bidi="fa-IR"/>
        </w:rPr>
        <w:t>……………….</w:t>
      </w:r>
      <w:r w:rsidR="00CF14B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8282C">
        <w:rPr>
          <w:rFonts w:cs="B Nazanin"/>
          <w:sz w:val="24"/>
          <w:szCs w:val="24"/>
          <w:rtl/>
          <w:lang w:bidi="fa-IR"/>
        </w:rPr>
        <w:t xml:space="preserve"> بتواند</w:t>
      </w:r>
      <w:r w:rsidRPr="0008282C">
        <w:rPr>
          <w:rFonts w:cs="B Nazanin" w:hint="cs"/>
          <w:sz w:val="24"/>
          <w:szCs w:val="24"/>
          <w:rtl/>
          <w:lang w:bidi="fa-IR"/>
        </w:rPr>
        <w:t xml:space="preserve">: </w:t>
      </w:r>
    </w:p>
    <w:p w14:paraId="110D5278" w14:textId="6F37C82E" w:rsidR="00D939F9" w:rsidRDefault="00D939F9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4A0785A5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1D9EEB60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74B892F2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67EA3C48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2017856D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41667652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12D60BD2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38903D93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1096F26B" w14:textId="77777777" w:rsidR="00156A15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09DEA753" w14:textId="77777777" w:rsidR="00156A15" w:rsidRPr="004E7B27" w:rsidRDefault="00156A15" w:rsidP="00156A15">
      <w:pPr>
        <w:pStyle w:val="ListParagraph"/>
        <w:tabs>
          <w:tab w:val="right" w:pos="270"/>
          <w:tab w:val="right" w:pos="360"/>
        </w:tabs>
        <w:bidi/>
        <w:spacing w:after="0" w:line="360" w:lineRule="auto"/>
        <w:ind w:left="0"/>
        <w:contextualSpacing w:val="0"/>
        <w:rPr>
          <w:rFonts w:cs="B Nazanin"/>
          <w:sz w:val="24"/>
          <w:szCs w:val="24"/>
          <w:lang w:bidi="fa-IR"/>
        </w:rPr>
      </w:pPr>
    </w:p>
    <w:p w14:paraId="1E2E0204" w14:textId="6071B0F8" w:rsidR="00DE474B" w:rsidRDefault="00DE474B" w:rsidP="00245E5C">
      <w:pPr>
        <w:bidi/>
        <w:spacing w:after="120" w:line="240" w:lineRule="auto"/>
        <w:jc w:val="lowKashida"/>
        <w:rPr>
          <w:rFonts w:cs="B Nazanin"/>
          <w:color w:val="000000"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گام دوم: انتخاب سرفصل های موضوعی ضروری و مناسب</w:t>
      </w: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color w:val="000000"/>
          <w:sz w:val="26"/>
          <w:szCs w:val="26"/>
          <w:rtl/>
          <w:lang w:bidi="fa-IR"/>
        </w:rPr>
        <w:t>(تعیین محتوای آموزشی)</w:t>
      </w:r>
    </w:p>
    <w:p w14:paraId="661009A0" w14:textId="6A2FDC3B" w:rsidR="002B06BE" w:rsidRPr="009C02AC" w:rsidRDefault="002B06BE" w:rsidP="00CD7CF9">
      <w:pPr>
        <w:bidi/>
        <w:spacing w:after="12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سرفصلها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ضرور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D856F1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زیر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به </w:t>
      </w:r>
      <w:r w:rsidR="00D856F1" w:rsidRPr="009C02AC">
        <w:rPr>
          <w:rFonts w:cs="B Nazanin" w:hint="cs"/>
          <w:color w:val="000000"/>
          <w:sz w:val="24"/>
          <w:szCs w:val="24"/>
          <w:rtl/>
          <w:lang w:bidi="fa-IR"/>
        </w:rPr>
        <w:t>طرح دوره</w:t>
      </w:r>
      <w:r w:rsidR="009C02AC" w:rsidRPr="009C02AC">
        <w:rPr>
          <w:rFonts w:cs="B Nazanin" w:hint="cs"/>
          <w:color w:val="000000"/>
          <w:sz w:val="24"/>
          <w:szCs w:val="24"/>
          <w:rtl/>
          <w:lang w:bidi="fa-IR"/>
        </w:rPr>
        <w:t>/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2C2856" w:rsidRPr="009C02AC">
        <w:rPr>
          <w:rFonts w:cs="B Nazanin" w:hint="cs"/>
          <w:sz w:val="24"/>
          <w:szCs w:val="24"/>
          <w:rtl/>
          <w:lang w:bidi="fa-IR"/>
        </w:rPr>
        <w:t>درس</w:t>
      </w:r>
      <w:r w:rsidR="002C2856" w:rsidRPr="009C02AC">
        <w:rPr>
          <w:rFonts w:cs="B Nazanin"/>
          <w:sz w:val="24"/>
          <w:szCs w:val="24"/>
          <w:rtl/>
          <w:lang w:bidi="fa-IR"/>
        </w:rPr>
        <w:t xml:space="preserve"> </w:t>
      </w:r>
      <w:r w:rsidR="005964E6">
        <w:rPr>
          <w:rFonts w:cs="B Nazanin" w:hint="cs"/>
          <w:sz w:val="24"/>
          <w:szCs w:val="24"/>
          <w:rtl/>
          <w:lang w:bidi="fa-IR"/>
        </w:rPr>
        <w:t>..........................................</w:t>
      </w:r>
      <w:r w:rsidR="002C2856" w:rsidRPr="009C02AC">
        <w:rPr>
          <w:rFonts w:cs="B Nazanin"/>
          <w:sz w:val="24"/>
          <w:szCs w:val="24"/>
          <w:rtl/>
          <w:lang w:bidi="fa-IR"/>
        </w:rPr>
        <w:t xml:space="preserve">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اضافه شود</w:t>
      </w:r>
      <w:r w:rsidR="002641B6" w:rsidRPr="009C02AC">
        <w:rPr>
          <w:rFonts w:cs="B Nazanin" w:hint="cs"/>
          <w:color w:val="000000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3"/>
        <w:gridCol w:w="3510"/>
        <w:gridCol w:w="2517"/>
      </w:tblGrid>
      <w:tr w:rsidR="002641B6" w14:paraId="79920248" w14:textId="77777777" w:rsidTr="002641B6">
        <w:trPr>
          <w:tblHeader/>
        </w:trPr>
        <w:tc>
          <w:tcPr>
            <w:tcW w:w="3323" w:type="dxa"/>
            <w:shd w:val="clear" w:color="auto" w:fill="D9D9D9" w:themeFill="background1" w:themeFillShade="D9"/>
          </w:tcPr>
          <w:p w14:paraId="104E257B" w14:textId="77777777" w:rsidR="002641B6" w:rsidRPr="002641B6" w:rsidRDefault="002641B6" w:rsidP="002641B6">
            <w:pPr>
              <w:spacing w:after="120"/>
              <w:jc w:val="center"/>
              <w:rPr>
                <w:b/>
                <w:bCs/>
                <w:color w:val="000000"/>
                <w:sz w:val="24"/>
                <w:rtl/>
                <w:lang w:bidi="fa-IR"/>
              </w:rPr>
            </w:pPr>
            <w:r w:rsidRPr="002641B6">
              <w:rPr>
                <w:rFonts w:hint="cs"/>
                <w:b/>
                <w:bCs/>
                <w:color w:val="000000"/>
                <w:sz w:val="24"/>
                <w:rtl/>
                <w:lang w:bidi="fa-IR"/>
              </w:rPr>
              <w:t>موارد پیشنهادی برای حذف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10097CF" w14:textId="77777777" w:rsidR="002641B6" w:rsidRPr="002641B6" w:rsidRDefault="002641B6" w:rsidP="002641B6">
            <w:pPr>
              <w:spacing w:after="120"/>
              <w:jc w:val="center"/>
              <w:rPr>
                <w:b/>
                <w:bCs/>
                <w:color w:val="000000"/>
                <w:sz w:val="24"/>
                <w:rtl/>
                <w:lang w:bidi="fa-IR"/>
              </w:rPr>
            </w:pPr>
            <w:r w:rsidRPr="002641B6">
              <w:rPr>
                <w:rFonts w:hint="cs"/>
                <w:b/>
                <w:bCs/>
                <w:color w:val="000000"/>
                <w:sz w:val="24"/>
                <w:rtl/>
                <w:lang w:bidi="fa-IR"/>
              </w:rPr>
              <w:t>موارد پیشنهادی برای جایگزین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2ECC958D" w14:textId="77777777" w:rsidR="002641B6" w:rsidRPr="002641B6" w:rsidRDefault="002641B6" w:rsidP="002641B6">
            <w:pPr>
              <w:spacing w:after="120"/>
              <w:jc w:val="center"/>
              <w:rPr>
                <w:b/>
                <w:bCs/>
                <w:color w:val="000000"/>
                <w:sz w:val="24"/>
                <w:rtl/>
                <w:lang w:bidi="fa-IR"/>
              </w:rPr>
            </w:pPr>
            <w:r w:rsidRPr="002641B6">
              <w:rPr>
                <w:rFonts w:hint="cs"/>
                <w:b/>
                <w:bCs/>
                <w:color w:val="000000"/>
                <w:sz w:val="24"/>
                <w:rtl/>
                <w:lang w:bidi="fa-IR"/>
              </w:rPr>
              <w:t>منبع</w:t>
            </w:r>
          </w:p>
        </w:tc>
      </w:tr>
      <w:tr w:rsidR="002641B6" w14:paraId="2855F47B" w14:textId="77777777" w:rsidTr="00A77232">
        <w:trPr>
          <w:trHeight w:val="1301"/>
        </w:trPr>
        <w:tc>
          <w:tcPr>
            <w:tcW w:w="3323" w:type="dxa"/>
          </w:tcPr>
          <w:p w14:paraId="716E8FF8" w14:textId="3DC5D453" w:rsidR="002641B6" w:rsidRPr="004E7B27" w:rsidRDefault="002641B6" w:rsidP="00F86F32">
            <w:pPr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3510" w:type="dxa"/>
          </w:tcPr>
          <w:p w14:paraId="39961B33" w14:textId="6BB715F9" w:rsidR="002641B6" w:rsidRPr="004E7B27" w:rsidRDefault="002641B6" w:rsidP="00156A15">
            <w:pPr>
              <w:pStyle w:val="ListParagraph"/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2517" w:type="dxa"/>
          </w:tcPr>
          <w:p w14:paraId="4E9E41FA" w14:textId="3E56C850" w:rsidR="002641B6" w:rsidRPr="004E7B27" w:rsidRDefault="002641B6" w:rsidP="00156A15">
            <w:pPr>
              <w:pStyle w:val="ListParagraph"/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</w:tr>
      <w:tr w:rsidR="002641B6" w14:paraId="5DE6E33F" w14:textId="77777777" w:rsidTr="00A77232">
        <w:trPr>
          <w:trHeight w:val="1256"/>
        </w:trPr>
        <w:tc>
          <w:tcPr>
            <w:tcW w:w="3323" w:type="dxa"/>
          </w:tcPr>
          <w:p w14:paraId="0490D24D" w14:textId="696F3E54" w:rsidR="002641B6" w:rsidRPr="004E7B27" w:rsidRDefault="002641B6" w:rsidP="00F86F32">
            <w:pPr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3510" w:type="dxa"/>
          </w:tcPr>
          <w:p w14:paraId="42E08F9E" w14:textId="69D2DC27" w:rsidR="002641B6" w:rsidRPr="004E7B27" w:rsidRDefault="002641B6" w:rsidP="00F86F32">
            <w:pPr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2517" w:type="dxa"/>
          </w:tcPr>
          <w:p w14:paraId="3BF26A5A" w14:textId="224F856C" w:rsidR="002641B6" w:rsidRPr="004E7B27" w:rsidRDefault="002641B6" w:rsidP="00156A15">
            <w:pPr>
              <w:pStyle w:val="ListParagraph"/>
              <w:jc w:val="lowKashida"/>
              <w:rPr>
                <w:color w:val="000000"/>
                <w:sz w:val="24"/>
                <w:rtl/>
                <w:lang w:bidi="fa-IR"/>
              </w:rPr>
            </w:pPr>
          </w:p>
        </w:tc>
      </w:tr>
      <w:tr w:rsidR="002641B6" w14:paraId="0C628351" w14:textId="77777777" w:rsidTr="001B5CEE">
        <w:trPr>
          <w:trHeight w:val="1346"/>
        </w:trPr>
        <w:tc>
          <w:tcPr>
            <w:tcW w:w="3323" w:type="dxa"/>
          </w:tcPr>
          <w:p w14:paraId="7DA8DEF2" w14:textId="58530B64" w:rsidR="002641B6" w:rsidRDefault="002641B6" w:rsidP="00F86F32">
            <w:pPr>
              <w:jc w:val="lowKashida"/>
              <w:rPr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3510" w:type="dxa"/>
          </w:tcPr>
          <w:p w14:paraId="527DDBCE" w14:textId="581525C4" w:rsidR="002641B6" w:rsidRDefault="002641B6" w:rsidP="00F86F32">
            <w:pPr>
              <w:jc w:val="lowKashida"/>
              <w:rPr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2517" w:type="dxa"/>
          </w:tcPr>
          <w:p w14:paraId="41664B46" w14:textId="5FBE4A56" w:rsidR="002641B6" w:rsidRDefault="002641B6" w:rsidP="00F86F32">
            <w:pPr>
              <w:jc w:val="lowKashida"/>
              <w:rPr>
                <w:color w:val="000000"/>
                <w:sz w:val="26"/>
                <w:szCs w:val="26"/>
                <w:rtl/>
                <w:lang w:bidi="fa-IR"/>
              </w:rPr>
            </w:pPr>
          </w:p>
        </w:tc>
      </w:tr>
    </w:tbl>
    <w:p w14:paraId="03513C2F" w14:textId="77777777" w:rsidR="004E7B27" w:rsidRDefault="004E7B27" w:rsidP="00A77232">
      <w:pPr>
        <w:bidi/>
        <w:spacing w:after="120" w:line="240" w:lineRule="auto"/>
        <w:rPr>
          <w:rFonts w:cs="B Titr"/>
          <w:b/>
          <w:bCs/>
          <w:sz w:val="26"/>
          <w:szCs w:val="26"/>
          <w:rtl/>
          <w:lang w:bidi="fa-IR"/>
        </w:rPr>
      </w:pPr>
    </w:p>
    <w:p w14:paraId="27F4BA4E" w14:textId="36415471" w:rsidR="00DE474B" w:rsidRDefault="00DE474B" w:rsidP="004E7B27">
      <w:pPr>
        <w:bidi/>
        <w:spacing w:after="120" w:line="240" w:lineRule="auto"/>
        <w:rPr>
          <w:rFonts w:cs="B Nazanin"/>
          <w:color w:val="000000"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گام سوم: سازماندهی تجربیات یادگیری و برنامه ریزی واحدهای درسی</w:t>
      </w: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color w:val="000000"/>
          <w:sz w:val="26"/>
          <w:szCs w:val="26"/>
          <w:rtl/>
          <w:lang w:bidi="fa-IR"/>
        </w:rPr>
        <w:t>(سازماندهی محتو</w:t>
      </w:r>
      <w:r w:rsidR="002B0B25">
        <w:rPr>
          <w:rFonts w:cs="B Nazanin" w:hint="cs"/>
          <w:color w:val="000000"/>
          <w:sz w:val="26"/>
          <w:szCs w:val="26"/>
          <w:rtl/>
          <w:lang w:bidi="fa-IR"/>
        </w:rPr>
        <w:t>ا</w:t>
      </w:r>
      <w:r>
        <w:rPr>
          <w:rFonts w:cs="B Nazanin" w:hint="cs"/>
          <w:color w:val="000000"/>
          <w:sz w:val="26"/>
          <w:szCs w:val="26"/>
          <w:rtl/>
          <w:lang w:bidi="fa-IR"/>
        </w:rPr>
        <w:t>ی آموزشی)</w:t>
      </w:r>
    </w:p>
    <w:p w14:paraId="663A46D3" w14:textId="43AB745B" w:rsidR="00880B9E" w:rsidRPr="009C02AC" w:rsidRDefault="00880B9E" w:rsidP="004166A0">
      <w:pPr>
        <w:bidi/>
        <w:spacing w:after="120" w:line="240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با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توجه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به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فعاليتهاي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ياددهي</w:t>
      </w:r>
      <w:r w:rsidRPr="009C02AC">
        <w:rPr>
          <w:rFonts w:ascii="Calibri" w:hAnsi="Calibri" w:cs="Calibri" w:hint="eastAsia"/>
          <w:color w:val="000000"/>
          <w:sz w:val="24"/>
          <w:szCs w:val="24"/>
          <w:rtl/>
          <w:lang w:bidi="fa-IR"/>
        </w:rPr>
        <w:t> – 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يادگيري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و فرصت های یادگیری فراهم شده جهت دانشجویان،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انتظار می رود سرفصل های پیشنهادی (محتوای آموزشی) به صورت ............................................</w:t>
      </w:r>
      <w:r w:rsidR="003C5207" w:rsidRPr="009C02AC">
        <w:rPr>
          <w:rFonts w:cs="B Nazanin" w:hint="cs"/>
          <w:color w:val="000000"/>
          <w:sz w:val="24"/>
          <w:szCs w:val="24"/>
          <w:rtl/>
          <w:lang w:bidi="fa-IR"/>
        </w:rPr>
        <w:t>..........................................................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............... ارائه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شود.</w:t>
      </w:r>
    </w:p>
    <w:p w14:paraId="64BBFB78" w14:textId="77777777" w:rsidR="00CD7CF9" w:rsidRPr="009C02AC" w:rsidRDefault="00EC6A27" w:rsidP="00A77232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مقدماتی</w:t>
      </w:r>
      <w:r w:rsidR="008B794A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-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پیشرفته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1AAB1D3D" w14:textId="1F954629" w:rsidR="00EC6A27" w:rsidRPr="009C02AC" w:rsidRDefault="00EC6A27" w:rsidP="00156A15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نظری- عملی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318D5D31" w14:textId="77777777" w:rsidR="005D62D7" w:rsidRPr="009C02AC" w:rsidRDefault="005D62D7" w:rsidP="00A77232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کارآموزی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173CE4D7" w14:textId="3CB15249" w:rsidR="00343DEF" w:rsidRPr="009C02AC" w:rsidRDefault="005D62D7" w:rsidP="00156A15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کارورزی</w:t>
      </w:r>
      <w:r w:rsidR="00343DEF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7FE780A4" w14:textId="37840316" w:rsidR="007342DA" w:rsidRPr="009C02AC" w:rsidRDefault="007342DA" w:rsidP="00A77232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انتخابی </w:t>
      </w:r>
      <w:r w:rsidRPr="009C02AC">
        <w:rPr>
          <w:rFonts w:cs="B Nazanin"/>
          <w:color w:val="000000"/>
          <w:sz w:val="24"/>
          <w:szCs w:val="24"/>
          <w:lang w:bidi="fa-IR"/>
        </w:rPr>
        <w:sym w:font="Wingdings 2" w:char="F0A3"/>
      </w:r>
    </w:p>
    <w:p w14:paraId="287808AC" w14:textId="6197BC6D" w:rsidR="007342DA" w:rsidRPr="009C02AC" w:rsidRDefault="007342DA" w:rsidP="00A77232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اجباری </w:t>
      </w:r>
      <w:r w:rsidRPr="009C02AC">
        <w:rPr>
          <w:rFonts w:cs="B Nazanin"/>
          <w:color w:val="000000"/>
          <w:sz w:val="24"/>
          <w:szCs w:val="24"/>
          <w:lang w:bidi="fa-IR"/>
        </w:rPr>
        <w:sym w:font="Wingdings 2" w:char="F0A3"/>
      </w:r>
    </w:p>
    <w:p w14:paraId="74120D74" w14:textId="65523B6F" w:rsidR="00EC6A27" w:rsidRPr="009C02AC" w:rsidRDefault="00343DEF" w:rsidP="00A77232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محتوای کاربردی مبتنی بر زمینه جغرافیایی و منطقه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ای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C288B1B" w14:textId="77777777" w:rsidR="00245E5C" w:rsidRDefault="00245E5C" w:rsidP="00DE474B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739B15CC" w14:textId="0A6D38F8" w:rsidR="00DE474B" w:rsidRDefault="00DE474B" w:rsidP="00245E5C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گام چهارم: تصمیم گیری در مورد راهبردهای آموزشی </w:t>
      </w:r>
    </w:p>
    <w:p w14:paraId="1FA01A4A" w14:textId="77777777" w:rsidR="00CD7CF9" w:rsidRPr="009C02AC" w:rsidRDefault="008B794A" w:rsidP="00A77232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تشکیل </w:t>
      </w:r>
      <w:r w:rsidR="00151936" w:rsidRPr="009C02AC">
        <w:rPr>
          <w:rFonts w:cs="B Nazanin"/>
          <w:color w:val="000000"/>
          <w:sz w:val="24"/>
          <w:szCs w:val="24"/>
          <w:rtl/>
          <w:lang w:bidi="fa-IR"/>
        </w:rPr>
        <w:t>تیم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1936" w:rsidRPr="009C02AC">
        <w:rPr>
          <w:rFonts w:cs="B Nazanin"/>
          <w:color w:val="000000"/>
          <w:sz w:val="24"/>
          <w:szCs w:val="24"/>
          <w:rtl/>
          <w:lang w:bidi="fa-IR"/>
        </w:rPr>
        <w:t>های دانشجویی بویژه از نوع چند رشته</w:t>
      </w:r>
      <w:r w:rsidR="00E44DDB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1936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ای به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منظور </w:t>
      </w:r>
      <w:r w:rsidR="00151936" w:rsidRPr="009C02AC">
        <w:rPr>
          <w:rFonts w:cs="B Nazanin"/>
          <w:color w:val="000000"/>
          <w:sz w:val="24"/>
          <w:szCs w:val="24"/>
          <w:rtl/>
          <w:lang w:bidi="fa-IR"/>
        </w:rPr>
        <w:t>توانمندی کارگروهی و آشنایی دانشجویان با سایر اعضای حرف علوم پزشکی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5C1D4101" w14:textId="70D95B95" w:rsidR="008B794A" w:rsidRPr="009C02AC" w:rsidRDefault="008B794A" w:rsidP="00A77232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ا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رتباطات آموزشی، تحقیقاتی و مشاوره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ای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با صنایع و سازمانها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(تعاملات علمی- کاربردی با صنعت)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  <w:r w:rsidR="003A236E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</w:p>
    <w:p w14:paraId="69539F13" w14:textId="2744AB9C" w:rsidR="00E44DDB" w:rsidRPr="009C02AC" w:rsidRDefault="00BF6153" w:rsidP="004166A0">
      <w:pPr>
        <w:pStyle w:val="ListParagraph"/>
        <w:numPr>
          <w:ilvl w:val="0"/>
          <w:numId w:val="8"/>
        </w:numPr>
        <w:bidi/>
        <w:spacing w:after="0"/>
        <w:ind w:right="-450"/>
        <w:rPr>
          <w:rFonts w:cs="B Nazanin"/>
          <w:color w:val="000000"/>
          <w:sz w:val="24"/>
          <w:szCs w:val="24"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راهبرد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تلف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ق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ی، </w:t>
      </w:r>
      <w:r w:rsidR="00E44DDB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ایجـــاد ارتباط با </w:t>
      </w:r>
      <w:r w:rsidR="004166A0">
        <w:rPr>
          <w:rFonts w:cs="B Nazanin" w:hint="cs"/>
          <w:color w:val="000000"/>
          <w:sz w:val="24"/>
          <w:szCs w:val="24"/>
          <w:rtl/>
          <w:lang w:bidi="fa-IR"/>
        </w:rPr>
        <w:t>س</w:t>
      </w:r>
      <w:r w:rsidR="00E44DDB" w:rsidRPr="009C02AC">
        <w:rPr>
          <w:rFonts w:cs="B Nazanin"/>
          <w:color w:val="000000"/>
          <w:sz w:val="24"/>
          <w:szCs w:val="24"/>
          <w:rtl/>
          <w:lang w:bidi="fa-IR"/>
        </w:rPr>
        <w:t>ایر گروه</w:t>
      </w:r>
      <w:r w:rsidR="00E44DDB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E44DDB" w:rsidRPr="009C02AC">
        <w:rPr>
          <w:rFonts w:cs="B Nazanin"/>
          <w:color w:val="000000"/>
          <w:sz w:val="24"/>
          <w:szCs w:val="24"/>
          <w:rtl/>
          <w:lang w:bidi="fa-IR"/>
        </w:rPr>
        <w:t>های آموزشی در دانشگاه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(ا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ستفاده از امکانات و قابلیت‌های رشته‌های دیگر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)</w:t>
      </w:r>
      <w:r w:rsidR="00E44DDB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9AFA8C6" w14:textId="6A8AAE98" w:rsidR="00156A15" w:rsidRPr="00156A15" w:rsidRDefault="00926E7B" w:rsidP="00156A15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تدریس تیمی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3AF93CA1" w14:textId="6CB9DD94" w:rsidR="00245E5C" w:rsidRPr="002F06AA" w:rsidRDefault="001B5CEE" w:rsidP="002F06AA">
      <w:pPr>
        <w:pStyle w:val="ListParagraph"/>
        <w:numPr>
          <w:ilvl w:val="0"/>
          <w:numId w:val="8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یادگیری مشارکتی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  <w:r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</w:p>
    <w:p w14:paraId="080C9A61" w14:textId="7C85FAF3" w:rsidR="00DE474B" w:rsidRDefault="00DE474B" w:rsidP="00245E5C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گام پنجم: تصمیم گیری در مورد شیوه های تدریس</w:t>
      </w:r>
    </w:p>
    <w:p w14:paraId="668B36CE" w14:textId="1E5B93CF" w:rsidR="00EC6A27" w:rsidRPr="009C02AC" w:rsidRDefault="00EC6A27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یادگیــــری در گروه</w:t>
      </w:r>
      <w:r w:rsidR="008B794A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>های کوچک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</w:p>
    <w:p w14:paraId="05C26630" w14:textId="6612A350" w:rsidR="00EC6A27" w:rsidRPr="009C02AC" w:rsidRDefault="00EC6A27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یادگیری مبتنی بر مسئله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DD701C1" w14:textId="74102DE5" w:rsidR="00EC6A27" w:rsidRPr="009C02AC" w:rsidRDefault="00EC6A27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یادگیری مبتنی بر تحقیق</w:t>
      </w:r>
      <w:r w:rsidR="00AA7C13" w:rsidRPr="009C02AC">
        <w:rPr>
          <w:rFonts w:cs="B Nazanin" w:hint="cs"/>
          <w:color w:val="000000"/>
          <w:sz w:val="24"/>
          <w:szCs w:val="24"/>
          <w:rtl/>
          <w:lang w:bidi="fa-IR"/>
        </w:rPr>
        <w:t>/ پروژه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C6AF314" w14:textId="2BBD915F" w:rsidR="00C1782D" w:rsidRPr="009C02AC" w:rsidRDefault="00C1782D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سخنرانی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6D16E52A" w14:textId="227EA1A3" w:rsidR="00156A15" w:rsidRPr="00156A15" w:rsidRDefault="00C1782D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156A15">
        <w:rPr>
          <w:rFonts w:cs="B Nazanin"/>
          <w:color w:val="000000"/>
          <w:sz w:val="24"/>
          <w:szCs w:val="24"/>
          <w:rtl/>
          <w:lang w:bidi="fa-IR"/>
        </w:rPr>
        <w:t xml:space="preserve"> پرسش و پاسخ</w:t>
      </w:r>
      <w:r w:rsidR="0022416C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450AD251" w14:textId="6F0B9F90" w:rsidR="00C1782D" w:rsidRPr="00156A15" w:rsidRDefault="00C1782D" w:rsidP="00156A15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156A15">
        <w:rPr>
          <w:rFonts w:cs="B Nazanin"/>
          <w:color w:val="000000"/>
          <w:sz w:val="24"/>
          <w:szCs w:val="24"/>
          <w:rtl/>
          <w:lang w:bidi="fa-IR"/>
        </w:rPr>
        <w:t xml:space="preserve"> بحث گروهی</w:t>
      </w:r>
      <w:r w:rsidR="0022416C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4B3358F3" w14:textId="77777777" w:rsidR="00C1782D" w:rsidRPr="009C02AC" w:rsidRDefault="00C1782D" w:rsidP="00A77232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ایفای نقش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BE82EDC" w14:textId="77777777" w:rsidR="00C1782D" w:rsidRPr="009C02AC" w:rsidRDefault="00C1782D" w:rsidP="00A77232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کارگاه آموزشی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655A5376" w14:textId="77777777" w:rsidR="00C1782D" w:rsidRPr="009C02AC" w:rsidRDefault="00C1782D" w:rsidP="00A77232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نمایش عملی</w:t>
      </w:r>
      <w:r w:rsidRPr="009C02AC">
        <w:rPr>
          <w:rFonts w:cs="B Nazanin"/>
          <w:color w:val="000000"/>
          <w:sz w:val="24"/>
          <w:szCs w:val="24"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5540AFC8" w14:textId="77777777" w:rsidR="00C1782D" w:rsidRPr="009C02AC" w:rsidRDefault="00C1782D" w:rsidP="00A77232">
      <w:pPr>
        <w:pStyle w:val="ListParagraph"/>
        <w:numPr>
          <w:ilvl w:val="0"/>
          <w:numId w:val="9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گردش علمی 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16A88CE1" w14:textId="083A4029" w:rsidR="00EC6A27" w:rsidRPr="009C02AC" w:rsidRDefault="008B794A" w:rsidP="00A77232">
      <w:pPr>
        <w:pStyle w:val="ListParagraph"/>
        <w:numPr>
          <w:ilvl w:val="0"/>
          <w:numId w:val="9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ژ</w:t>
      </w:r>
      <w:r w:rsidR="00C1782D" w:rsidRPr="009C02AC">
        <w:rPr>
          <w:rFonts w:cs="B Nazanin"/>
          <w:color w:val="000000"/>
          <w:sz w:val="24"/>
          <w:szCs w:val="24"/>
          <w:rtl/>
          <w:lang w:bidi="fa-IR"/>
        </w:rPr>
        <w:t xml:space="preserve">ورنال کالب 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5B316256" w14:textId="4440E9C9" w:rsidR="00DE474B" w:rsidRDefault="00DE474B" w:rsidP="004166A0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 xml:space="preserve">گام ششم: ارزشیابی دانشجو </w:t>
      </w:r>
    </w:p>
    <w:p w14:paraId="10966BD7" w14:textId="67C88F9C" w:rsidR="00AA7C13" w:rsidRPr="009C02AC" w:rsidRDefault="00AA7C13" w:rsidP="00156A15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مشاهده با استفاده از چک لیست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75B3CE79" w14:textId="77777777" w:rsidR="00AA7C13" w:rsidRPr="009C02AC" w:rsidRDefault="00AA7C13" w:rsidP="00A77232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لاگ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بوک 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E050114" w14:textId="77777777" w:rsidR="00AA7C13" w:rsidRPr="009C02AC" w:rsidRDefault="00AA7C13" w:rsidP="00A77232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ارزشیابی 360 درجه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71071F53" w14:textId="77777777" w:rsidR="00AA7C13" w:rsidRPr="009C02AC" w:rsidRDefault="00AA7C13" w:rsidP="00A77232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rtl/>
          <w:lang w:bidi="fa-IR"/>
        </w:rPr>
        <w:t>پورت فولیو</w:t>
      </w:r>
      <w:r w:rsidR="0022416C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2416C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79B812B1" w14:textId="143A4D0F" w:rsidR="00156A15" w:rsidRPr="00156A15" w:rsidRDefault="00AA7C13" w:rsidP="00156A15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156A15">
        <w:rPr>
          <w:rFonts w:cs="B Nazanin"/>
          <w:color w:val="000000"/>
          <w:sz w:val="24"/>
          <w:szCs w:val="24"/>
          <w:rtl/>
          <w:lang w:bidi="fa-IR"/>
        </w:rPr>
        <w:t xml:space="preserve">گزارش پروژه جامعه </w:t>
      </w:r>
      <w:r w:rsidR="0022416C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5D9D2782" w14:textId="1BAAF5D1" w:rsidR="00F86F32" w:rsidRPr="00156A15" w:rsidRDefault="00F86F32" w:rsidP="00156A15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lang w:bidi="fa-IR"/>
        </w:rPr>
      </w:pPr>
      <w:r w:rsidRPr="00156A15">
        <w:rPr>
          <w:rFonts w:cs="B Nazanin" w:hint="cs"/>
          <w:color w:val="000000"/>
          <w:sz w:val="24"/>
          <w:szCs w:val="24"/>
          <w:rtl/>
          <w:lang w:bidi="fa-IR"/>
        </w:rPr>
        <w:t>آزمون کتبی</w:t>
      </w:r>
      <w:r w:rsidR="00626F26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مبتنی بر سناریو و طرح مسئله</w:t>
      </w:r>
      <w:r w:rsidR="008B288D" w:rsidRPr="00156A15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24C62C11" w14:textId="41B99250" w:rsidR="009778AA" w:rsidRPr="009C02AC" w:rsidRDefault="00F86F32" w:rsidP="00A77232">
      <w:pPr>
        <w:pStyle w:val="ListParagraph"/>
        <w:numPr>
          <w:ilvl w:val="0"/>
          <w:numId w:val="10"/>
        </w:numPr>
        <w:tabs>
          <w:tab w:val="right" w:pos="450"/>
          <w:tab w:val="right" w:pos="540"/>
          <w:tab w:val="right" w:pos="990"/>
        </w:tabs>
        <w:bidi/>
        <w:spacing w:after="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آزمون شفاهی</w:t>
      </w:r>
      <w:r w:rsidR="00626F26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مبتنی بر سناریو و طرح مسئله</w:t>
      </w:r>
      <w:r w:rsidR="008B288D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8B288D"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08808C1B" w14:textId="77777777" w:rsidR="00245E5C" w:rsidRDefault="00245E5C" w:rsidP="009C02AC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58F73876" w14:textId="0697CC2D" w:rsidR="00DE474B" w:rsidRDefault="00DE474B" w:rsidP="00245E5C">
      <w:pPr>
        <w:bidi/>
        <w:spacing w:after="120"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گام هفتم: ارتقاء محیط آموزشی مناسب</w:t>
      </w:r>
    </w:p>
    <w:p w14:paraId="2E3A2168" w14:textId="5B44321A" w:rsidR="00245E5C" w:rsidRDefault="00D81456" w:rsidP="00156A15">
      <w:pPr>
        <w:bidi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C02AC">
        <w:rPr>
          <w:rFonts w:cs="B Nazanin"/>
          <w:color w:val="000000"/>
          <w:sz w:val="24"/>
          <w:szCs w:val="24"/>
          <w:lang w:bidi="fa-IR"/>
        </w:rPr>
        <w:t> 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در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آموزش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مبتن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بر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جامعه،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برای 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ادگ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ر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همزمان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با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ارائه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خدمت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ضروری است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ز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رساختها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آموزش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الزامات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و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ن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ازها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آموزش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/>
          <w:sz w:val="24"/>
          <w:szCs w:val="24"/>
          <w:rtl/>
          <w:lang w:bidi="fa-IR"/>
        </w:rPr>
        <w:t>در سطح دانشکده و گروه آموزشی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پ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ش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ب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ن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طراح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و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اجرا</w:t>
      </w:r>
      <w:r w:rsidRPr="009C02AC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eastAsia"/>
          <w:color w:val="000000"/>
          <w:sz w:val="24"/>
          <w:szCs w:val="24"/>
          <w:rtl/>
          <w:lang w:bidi="fa-IR"/>
        </w:rPr>
        <w:t>شوند</w:t>
      </w:r>
      <w:r w:rsidRPr="009C02AC">
        <w:rPr>
          <w:rFonts w:cs="B Nazanin" w:hint="cs"/>
          <w:color w:val="000000"/>
          <w:sz w:val="24"/>
          <w:szCs w:val="24"/>
          <w:rtl/>
          <w:lang w:bidi="fa-IR"/>
        </w:rPr>
        <w:t>.</w:t>
      </w:r>
      <w:r w:rsidR="00810268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به منظور اجرای </w:t>
      </w:r>
      <w:r w:rsidR="001F242B" w:rsidRPr="009C02AC">
        <w:rPr>
          <w:rFonts w:cs="B Nazanin" w:hint="cs"/>
          <w:color w:val="000000"/>
          <w:sz w:val="24"/>
          <w:szCs w:val="24"/>
          <w:rtl/>
          <w:lang w:bidi="fa-IR"/>
        </w:rPr>
        <w:t>سرفصل های پیشنهادی (محتوای آموزشی) طرح درس</w:t>
      </w:r>
      <w:r w:rsidR="009A7CB8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/>
          <w:color w:val="000000"/>
          <w:sz w:val="24"/>
          <w:szCs w:val="24"/>
          <w:lang w:bidi="fa-IR"/>
        </w:rPr>
        <w:t>……………………</w:t>
      </w:r>
      <w:r w:rsidR="001F242B" w:rsidRPr="009C02AC">
        <w:rPr>
          <w:rFonts w:cs="B Nazanin" w:hint="cs"/>
          <w:color w:val="000000"/>
          <w:sz w:val="24"/>
          <w:szCs w:val="24"/>
          <w:rtl/>
          <w:lang w:bidi="fa-IR"/>
        </w:rPr>
        <w:t xml:space="preserve"> پیشنهاد</w:t>
      </w:r>
      <w:r w:rsidR="00245E5C">
        <w:rPr>
          <w:rFonts w:cs="B Nazanin" w:hint="cs"/>
          <w:color w:val="000000"/>
          <w:sz w:val="24"/>
          <w:szCs w:val="24"/>
          <w:rtl/>
          <w:lang w:bidi="fa-IR"/>
        </w:rPr>
        <w:t>ات خود را اعلام فرمائید:</w:t>
      </w:r>
    </w:p>
    <w:p w14:paraId="47C0131B" w14:textId="00267341" w:rsidR="00A77232" w:rsidRDefault="009241B2" w:rsidP="003441CA">
      <w:pPr>
        <w:pStyle w:val="ListParagraph"/>
        <w:bidi/>
        <w:spacing w:after="120" w:line="360" w:lineRule="auto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23DD6" wp14:editId="56F6B031">
                <wp:simplePos x="0" y="0"/>
                <wp:positionH relativeFrom="column">
                  <wp:posOffset>-514350</wp:posOffset>
                </wp:positionH>
                <wp:positionV relativeFrom="paragraph">
                  <wp:posOffset>218440</wp:posOffset>
                </wp:positionV>
                <wp:extent cx="6962775" cy="0"/>
                <wp:effectExtent l="0" t="0" r="0" b="0"/>
                <wp:wrapNone/>
                <wp:docPr id="19732417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5B1D6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17.2pt" to="507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" strokecolor="black [3040]">
                <v:stroke dashstyle="dash"/>
              </v:line>
            </w:pict>
          </mc:Fallback>
        </mc:AlternateContent>
      </w:r>
    </w:p>
    <w:p w14:paraId="55C14A03" w14:textId="3F329532" w:rsidR="003441CA" w:rsidRDefault="00A77232" w:rsidP="00156A15">
      <w:pPr>
        <w:pStyle w:val="ListParagraph"/>
        <w:bidi/>
        <w:spacing w:after="120" w:line="360" w:lineRule="auto"/>
        <w:ind w:left="-9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بدینوسیله گواهی می شود موارد فوق الذکر مورد تایید </w:t>
      </w:r>
      <w:r w:rsidR="00A60112">
        <w:rPr>
          <w:rFonts w:cs="B Nazanin" w:hint="cs"/>
          <w:color w:val="000000"/>
          <w:sz w:val="24"/>
          <w:szCs w:val="24"/>
          <w:rtl/>
          <w:lang w:bidi="fa-IR"/>
        </w:rPr>
        <w:t>مدیر گروه آموزشی</w:t>
      </w:r>
      <w:r w:rsidR="00245E5C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56A15">
        <w:rPr>
          <w:rFonts w:cs="B Nazanin"/>
          <w:b/>
          <w:bCs/>
          <w:color w:val="000000"/>
          <w:sz w:val="24"/>
          <w:szCs w:val="24"/>
          <w:lang w:bidi="fa-IR"/>
        </w:rPr>
        <w:t>………..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می باشد.</w:t>
      </w:r>
    </w:p>
    <w:p w14:paraId="4E203718" w14:textId="77777777" w:rsidR="00245E5C" w:rsidRDefault="00245E5C" w:rsidP="00245E5C">
      <w:pPr>
        <w:pStyle w:val="ListParagraph"/>
        <w:bidi/>
        <w:spacing w:after="120" w:line="360" w:lineRule="auto"/>
        <w:ind w:left="-90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</w:p>
    <w:p w14:paraId="1AD7B778" w14:textId="4F897ECD" w:rsidR="00A60112" w:rsidRPr="00D77436" w:rsidRDefault="00A60112" w:rsidP="00A60112">
      <w:pPr>
        <w:pStyle w:val="ListParagraph"/>
        <w:bidi/>
        <w:spacing w:after="120" w:line="360" w:lineRule="auto"/>
        <w:ind w:left="-270"/>
        <w:jc w:val="right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992C3" wp14:editId="74C3E044">
                <wp:simplePos x="0" y="0"/>
                <wp:positionH relativeFrom="column">
                  <wp:posOffset>-514350</wp:posOffset>
                </wp:positionH>
                <wp:positionV relativeFrom="paragraph">
                  <wp:posOffset>323215</wp:posOffset>
                </wp:positionV>
                <wp:extent cx="6962775" cy="0"/>
                <wp:effectExtent l="0" t="0" r="0" b="0"/>
                <wp:wrapNone/>
                <wp:docPr id="3981286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9C812" id="Straight Connector 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25.45pt" to="507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" strokecolor="black [3040]">
                <v:stroke dashstyle="dash"/>
              </v:line>
            </w:pict>
          </mc:Fallback>
        </mc:AlternateContent>
      </w:r>
      <w:r w:rsidR="00A77232">
        <w:rPr>
          <w:rFonts w:cs="B Nazanin" w:hint="cs"/>
          <w:color w:val="000000"/>
          <w:sz w:val="24"/>
          <w:szCs w:val="24"/>
          <w:rtl/>
          <w:lang w:bidi="fa-IR"/>
        </w:rPr>
        <w:t xml:space="preserve">     </w:t>
      </w:r>
      <w:r w:rsidR="00A77232"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تاریخ و امضاء مدیر گروه آموزشی</w:t>
      </w:r>
    </w:p>
    <w:p w14:paraId="71F35BDD" w14:textId="77777777" w:rsidR="00245E5C" w:rsidRDefault="00245E5C" w:rsidP="00A11315">
      <w:pPr>
        <w:pStyle w:val="ListParagraph"/>
        <w:bidi/>
        <w:spacing w:after="120"/>
        <w:ind w:left="-180"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14:paraId="69843BDE" w14:textId="2B478C4D" w:rsidR="00A60112" w:rsidRDefault="00A60112" w:rsidP="00245E5C">
      <w:pPr>
        <w:pStyle w:val="ListParagraph"/>
        <w:bidi/>
        <w:spacing w:after="120"/>
        <w:ind w:left="-180"/>
        <w:jc w:val="both"/>
        <w:rPr>
          <w:rFonts w:cs="B Nazanin"/>
          <w:color w:val="000000"/>
          <w:sz w:val="24"/>
          <w:szCs w:val="24"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موارد فوق الذکر در </w:t>
      </w:r>
      <w:r w:rsidR="00054393">
        <w:rPr>
          <w:rFonts w:cs="B Nazanin" w:hint="cs"/>
          <w:color w:val="000000"/>
          <w:sz w:val="24"/>
          <w:szCs w:val="24"/>
          <w:rtl/>
          <w:lang w:bidi="fa-IR"/>
        </w:rPr>
        <w:t>مرکز مطالعات و توسعه آموزش پزشکی</w:t>
      </w:r>
      <w:r w:rsidR="003A3D42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دانشگاه </w:t>
      </w:r>
      <w:r w:rsidR="003A3D42">
        <w:rPr>
          <w:rFonts w:cs="B Nazanin" w:hint="cs"/>
          <w:color w:val="000000"/>
          <w:sz w:val="24"/>
          <w:szCs w:val="24"/>
          <w:rtl/>
          <w:lang w:bidi="fa-IR"/>
        </w:rPr>
        <w:t>مورخ ..................................</w:t>
      </w:r>
      <w:r w:rsidR="0061326B">
        <w:rPr>
          <w:rFonts w:cs="B Nazanin" w:hint="cs"/>
          <w:color w:val="000000"/>
          <w:sz w:val="24"/>
          <w:szCs w:val="24"/>
          <w:rtl/>
          <w:lang w:bidi="fa-IR"/>
        </w:rPr>
        <w:t>..............</w:t>
      </w:r>
      <w:r w:rsidR="003A3D42">
        <w:rPr>
          <w:rFonts w:cs="B Nazanin" w:hint="cs"/>
          <w:color w:val="000000"/>
          <w:sz w:val="24"/>
          <w:szCs w:val="24"/>
          <w:rtl/>
          <w:lang w:bidi="fa-IR"/>
        </w:rPr>
        <w:t xml:space="preserve">..... با حضور اعضای زیر بررسی و مقرر گردید بنا به هر </w:t>
      </w:r>
      <w:r w:rsidR="00054393">
        <w:rPr>
          <w:rFonts w:cs="B Nazanin" w:hint="cs"/>
          <w:color w:val="000000"/>
          <w:sz w:val="24"/>
          <w:szCs w:val="24"/>
          <w:rtl/>
          <w:lang w:bidi="fa-IR"/>
        </w:rPr>
        <w:t>یک</w:t>
      </w:r>
      <w:r w:rsidR="003A3D42">
        <w:rPr>
          <w:rFonts w:cs="B Nazanin" w:hint="cs"/>
          <w:color w:val="000000"/>
          <w:sz w:val="24"/>
          <w:szCs w:val="24"/>
          <w:rtl/>
          <w:lang w:bidi="fa-IR"/>
        </w:rPr>
        <w:t xml:space="preserve"> از تصمیمات زیر </w:t>
      </w:r>
      <w:r w:rsidR="00054393">
        <w:rPr>
          <w:rFonts w:cs="B Nazanin" w:hint="cs"/>
          <w:color w:val="000000"/>
          <w:sz w:val="24"/>
          <w:szCs w:val="24"/>
          <w:rtl/>
          <w:lang w:bidi="fa-IR"/>
        </w:rPr>
        <w:t xml:space="preserve">موضوع </w:t>
      </w:r>
      <w:r w:rsidR="003A3D42">
        <w:rPr>
          <w:rFonts w:cs="B Nazanin" w:hint="cs"/>
          <w:color w:val="000000"/>
          <w:sz w:val="24"/>
          <w:szCs w:val="24"/>
          <w:rtl/>
          <w:lang w:bidi="fa-IR"/>
        </w:rPr>
        <w:t>در شورای آموزشی دانشگاه مطرح و به تصویب برسد.</w:t>
      </w:r>
    </w:p>
    <w:p w14:paraId="09C1F980" w14:textId="77777777" w:rsidR="00C53E45" w:rsidRDefault="00C53E45" w:rsidP="00C53E45">
      <w:pPr>
        <w:pStyle w:val="ListParagraph"/>
        <w:bidi/>
        <w:spacing w:after="120"/>
        <w:ind w:left="-180"/>
        <w:jc w:val="both"/>
        <w:rPr>
          <w:rFonts w:cs="B Nazanin"/>
          <w:color w:val="000000"/>
          <w:sz w:val="24"/>
          <w:szCs w:val="24"/>
          <w:rtl/>
          <w:lang w:bidi="fa-IR"/>
        </w:rPr>
      </w:pPr>
    </w:p>
    <w:p w14:paraId="7596D995" w14:textId="2AB4C35D" w:rsidR="00A60112" w:rsidRDefault="003A3D42" w:rsidP="003A3D42">
      <w:pPr>
        <w:pStyle w:val="ListParagraph"/>
        <w:numPr>
          <w:ilvl w:val="0"/>
          <w:numId w:val="12"/>
        </w:numPr>
        <w:bidi/>
        <w:spacing w:after="120" w:line="360" w:lineRule="auto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>تایید تمامی موارد</w:t>
      </w:r>
      <w:r w:rsidR="00A913AA">
        <w:rPr>
          <w:rFonts w:cs="B Nazanin" w:hint="cs"/>
          <w:color w:val="000000"/>
          <w:sz w:val="24"/>
          <w:szCs w:val="24"/>
          <w:rtl/>
          <w:lang w:bidi="fa-IR"/>
        </w:rPr>
        <w:t xml:space="preserve"> ذکر شده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23A226BA" w14:textId="1524F446" w:rsidR="003A3D42" w:rsidRDefault="003A3D42" w:rsidP="003A3D42">
      <w:pPr>
        <w:pStyle w:val="ListParagraph"/>
        <w:numPr>
          <w:ilvl w:val="0"/>
          <w:numId w:val="12"/>
        </w:numPr>
        <w:bidi/>
        <w:spacing w:after="120" w:line="360" w:lineRule="auto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تایید تمامی موارد </w:t>
      </w:r>
      <w:r w:rsidR="00A913AA">
        <w:rPr>
          <w:rFonts w:cs="B Nazanin" w:hint="cs"/>
          <w:color w:val="000000"/>
          <w:sz w:val="24"/>
          <w:szCs w:val="24"/>
          <w:rtl/>
          <w:lang w:bidi="fa-IR"/>
        </w:rPr>
        <w:t xml:space="preserve">ذکر شده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بعد از انجام اصلاحات جزئی </w:t>
      </w:r>
      <w:r w:rsidR="002056AE">
        <w:rPr>
          <w:rFonts w:cs="B Nazanin" w:hint="cs"/>
          <w:color w:val="000000"/>
          <w:sz w:val="24"/>
          <w:szCs w:val="24"/>
          <w:rtl/>
          <w:lang w:bidi="fa-IR"/>
        </w:rPr>
        <w:t>(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پیوست شده</w:t>
      </w:r>
      <w:r w:rsidR="002056AE">
        <w:rPr>
          <w:rFonts w:cs="B Nazanin" w:hint="cs"/>
          <w:color w:val="000000"/>
          <w:sz w:val="24"/>
          <w:szCs w:val="24"/>
          <w:rtl/>
          <w:lang w:bidi="fa-IR"/>
        </w:rPr>
        <w:t>)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48ED8B19" w14:textId="0B04265B" w:rsidR="00245E5C" w:rsidRPr="00C53E45" w:rsidRDefault="003A3D42" w:rsidP="00C53E45">
      <w:pPr>
        <w:pStyle w:val="ListParagraph"/>
        <w:numPr>
          <w:ilvl w:val="0"/>
          <w:numId w:val="12"/>
        </w:numPr>
        <w:bidi/>
        <w:spacing w:after="120" w:line="360" w:lineRule="auto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تایید تمامی موارد </w:t>
      </w:r>
      <w:r w:rsidR="00A913AA">
        <w:rPr>
          <w:rFonts w:cs="B Nazanin" w:hint="cs"/>
          <w:color w:val="000000"/>
          <w:sz w:val="24"/>
          <w:szCs w:val="24"/>
          <w:rtl/>
          <w:lang w:bidi="fa-IR"/>
        </w:rPr>
        <w:t xml:space="preserve">ذکر شده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بعد از انجام اصلاحات کلی </w:t>
      </w:r>
      <w:r w:rsidR="002056AE">
        <w:rPr>
          <w:rFonts w:cs="B Nazanin" w:hint="cs"/>
          <w:color w:val="000000"/>
          <w:sz w:val="24"/>
          <w:szCs w:val="24"/>
          <w:rtl/>
          <w:lang w:bidi="fa-IR"/>
        </w:rPr>
        <w:t>(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پیوست شده</w:t>
      </w:r>
      <w:r w:rsidR="002056AE">
        <w:rPr>
          <w:rFonts w:cs="B Nazanin" w:hint="cs"/>
          <w:color w:val="000000"/>
          <w:sz w:val="24"/>
          <w:szCs w:val="24"/>
          <w:rtl/>
          <w:lang w:bidi="fa-IR"/>
        </w:rPr>
        <w:t>)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02AC">
        <w:rPr>
          <w:rFonts w:cs="B Nazanin" w:hint="cs"/>
          <w:color w:val="000000"/>
          <w:sz w:val="24"/>
          <w:szCs w:val="24"/>
          <w:lang w:bidi="fa-IR"/>
        </w:rPr>
        <w:sym w:font="Wingdings 2" w:char="F0A3"/>
      </w:r>
    </w:p>
    <w:p w14:paraId="133E2881" w14:textId="07F1238D" w:rsidR="00245E5C" w:rsidRPr="00C53E45" w:rsidRDefault="00245E5C" w:rsidP="00C53E45">
      <w:pPr>
        <w:bidi/>
        <w:spacing w:after="120" w:line="360" w:lineRule="auto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تار</w:t>
      </w:r>
      <w:r w:rsidRPr="00C53E4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خ</w:t>
      </w:r>
      <w:r w:rsidRPr="00C53E4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و</w:t>
      </w:r>
      <w:r w:rsidRPr="00C53E4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امضاء</w:t>
      </w:r>
      <w:r w:rsidRPr="00C53E4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مسئول</w:t>
      </w:r>
      <w:r w:rsidRPr="00C53E4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بازنگر</w:t>
      </w:r>
      <w:r w:rsidRPr="00C53E4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Pr="00C53E4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برنامه</w:t>
      </w:r>
      <w:r w:rsidRPr="00C53E4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آموزش</w:t>
      </w:r>
      <w:r w:rsidRPr="00C53E4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Pr="00C53E4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(کور</w:t>
      </w:r>
      <w:r w:rsidRPr="00C53E4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کولوم</w:t>
      </w:r>
      <w:r w:rsidRPr="00C53E4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) </w:t>
      </w:r>
      <w:r w:rsidRPr="00C53E4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دانشگاه</w:t>
      </w:r>
    </w:p>
    <w:p w14:paraId="0814A116" w14:textId="77777777" w:rsidR="00245E5C" w:rsidRPr="00D77436" w:rsidRDefault="00245E5C" w:rsidP="00245E5C">
      <w:pPr>
        <w:pStyle w:val="ListParagraph"/>
        <w:bidi/>
        <w:spacing w:after="120" w:line="360" w:lineRule="auto"/>
        <w:ind w:left="0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تاریخ و امضاء مسئول واحد برنامه ریزی درسی دانشگاه     </w:t>
      </w:r>
    </w:p>
    <w:p w14:paraId="631B9587" w14:textId="51227B38" w:rsidR="00A60112" w:rsidRPr="00D77436" w:rsidRDefault="004547B3" w:rsidP="00A60112">
      <w:pPr>
        <w:pStyle w:val="ListParagraph"/>
        <w:bidi/>
        <w:spacing w:after="120" w:line="360" w:lineRule="auto"/>
        <w:ind w:left="0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تاریخ و امضاء </w:t>
      </w:r>
      <w:r w:rsidR="00801FD9"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رئیس مرکز مطالعات و توسعه آموزش پزشکی </w:t>
      </w:r>
    </w:p>
    <w:p w14:paraId="6D15A723" w14:textId="64620589" w:rsidR="00801FD9" w:rsidRDefault="00A60112" w:rsidP="0061326B">
      <w:pPr>
        <w:pStyle w:val="ListParagraph"/>
        <w:bidi/>
        <w:spacing w:after="120" w:line="360" w:lineRule="auto"/>
        <w:ind w:left="-180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lastRenderedPageBreak/>
        <w:t>موارد فوق الذکر در خصوص بازنگری طرح درس/ دوره .....................................................</w:t>
      </w:r>
      <w:r w:rsidR="0061326B">
        <w:rPr>
          <w:rFonts w:cs="B Nazanin" w:hint="cs"/>
          <w:color w:val="000000"/>
          <w:sz w:val="24"/>
          <w:szCs w:val="24"/>
          <w:rtl/>
          <w:lang w:bidi="fa-IR"/>
        </w:rPr>
        <w:t>............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..................... در شورای آموزشی دانشگاه </w:t>
      </w:r>
      <w:r w:rsidR="003A3D42">
        <w:rPr>
          <w:rFonts w:cs="B Nazanin" w:hint="cs"/>
          <w:color w:val="000000"/>
          <w:sz w:val="24"/>
          <w:szCs w:val="24"/>
          <w:rtl/>
          <w:lang w:bidi="fa-IR"/>
        </w:rPr>
        <w:t xml:space="preserve">مورخ ...................................................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مطرح </w:t>
      </w:r>
      <w:r w:rsidR="003A3D42">
        <w:rPr>
          <w:rFonts w:cs="B Nazanin" w:hint="cs"/>
          <w:color w:val="000000"/>
          <w:sz w:val="24"/>
          <w:szCs w:val="24"/>
          <w:rtl/>
          <w:lang w:bidi="fa-IR"/>
        </w:rPr>
        <w:t xml:space="preserve">و به تصویب رسید. </w:t>
      </w:r>
    </w:p>
    <w:p w14:paraId="3AE8F3B0" w14:textId="63566E6D" w:rsidR="005C0AFE" w:rsidRPr="00D77436" w:rsidRDefault="005C0AFE" w:rsidP="005C0AFE">
      <w:pPr>
        <w:pStyle w:val="ListParagraph"/>
        <w:bidi/>
        <w:spacing w:after="120" w:line="360" w:lineRule="auto"/>
        <w:ind w:left="0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D7743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تاریخ و امضاء معاون آموزشی دانشگاه</w:t>
      </w:r>
    </w:p>
    <w:p w14:paraId="29B4BF22" w14:textId="77777777" w:rsidR="00801FD9" w:rsidRPr="00801FD9" w:rsidRDefault="00801FD9" w:rsidP="00801FD9">
      <w:pPr>
        <w:pStyle w:val="ListParagraph"/>
        <w:bidi/>
        <w:spacing w:after="120" w:line="360" w:lineRule="auto"/>
        <w:ind w:left="0"/>
        <w:rPr>
          <w:rFonts w:cs="B Nazanin"/>
          <w:color w:val="000000"/>
          <w:sz w:val="24"/>
          <w:szCs w:val="24"/>
          <w:lang w:bidi="fa-IR"/>
        </w:rPr>
      </w:pPr>
    </w:p>
    <w:sectPr w:rsidR="00801FD9" w:rsidRPr="00801FD9" w:rsidSect="007A4373">
      <w:headerReference w:type="default" r:id="rId8"/>
      <w:pgSz w:w="12240" w:h="15840"/>
      <w:pgMar w:top="993" w:right="1440" w:bottom="1440" w:left="1440" w:header="720" w:footer="720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4FA3" w14:textId="77777777" w:rsidR="001B1618" w:rsidRDefault="001B1618" w:rsidP="000F35E9">
      <w:pPr>
        <w:spacing w:after="0" w:line="240" w:lineRule="auto"/>
      </w:pPr>
      <w:r>
        <w:separator/>
      </w:r>
    </w:p>
  </w:endnote>
  <w:endnote w:type="continuationSeparator" w:id="0">
    <w:p w14:paraId="269AA0A8" w14:textId="77777777" w:rsidR="001B1618" w:rsidRDefault="001B1618" w:rsidP="000F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y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Davat">
    <w:altName w:val="Cambria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A841" w14:textId="77777777" w:rsidR="001B1618" w:rsidRDefault="001B1618" w:rsidP="000F35E9">
      <w:pPr>
        <w:spacing w:after="0" w:line="240" w:lineRule="auto"/>
      </w:pPr>
      <w:r>
        <w:separator/>
      </w:r>
    </w:p>
  </w:footnote>
  <w:footnote w:type="continuationSeparator" w:id="0">
    <w:p w14:paraId="7EAD7B68" w14:textId="77777777" w:rsidR="001B1618" w:rsidRDefault="001B1618" w:rsidP="000F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9CB6" w14:textId="77777777" w:rsidR="00E74092" w:rsidRDefault="00E74092" w:rsidP="00665A01">
    <w:pPr>
      <w:pStyle w:val="Header"/>
      <w:bidi/>
      <w:jc w:val="center"/>
    </w:pPr>
    <w:r w:rsidRPr="00665A01">
      <w:rPr>
        <w:rFonts w:cs="B Lotus" w:hint="eastAsia"/>
        <w:sz w:val="28"/>
        <w:szCs w:val="28"/>
        <w:rtl/>
        <w:lang w:bidi="fa-IR"/>
      </w:rPr>
      <w:t>دانشگاه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علوم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پزشک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کرمان،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 w:hint="eastAsia"/>
        <w:sz w:val="28"/>
        <w:szCs w:val="28"/>
        <w:rtl/>
        <w:lang w:bidi="fa-IR"/>
      </w:rPr>
      <w:t>ک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دانشگاه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جامعه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نگر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با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نگاه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پاسخگو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به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ن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 w:hint="eastAsia"/>
        <w:sz w:val="28"/>
        <w:szCs w:val="28"/>
        <w:rtl/>
        <w:lang w:bidi="fa-IR"/>
      </w:rPr>
      <w:t>ازها</w:t>
    </w:r>
    <w:r w:rsidRPr="00665A01">
      <w:rPr>
        <w:rFonts w:cs="B Lotus" w:hint="cs"/>
        <w:sz w:val="28"/>
        <w:szCs w:val="28"/>
        <w:rtl/>
        <w:lang w:bidi="fa-IR"/>
      </w:rPr>
      <w:t>ی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سلامت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و</w:t>
    </w:r>
    <w:r w:rsidRPr="00665A01">
      <w:rPr>
        <w:rFonts w:cs="B Lotus"/>
        <w:sz w:val="28"/>
        <w:szCs w:val="28"/>
        <w:rtl/>
        <w:lang w:bidi="fa-IR"/>
      </w:rPr>
      <w:t xml:space="preserve"> </w:t>
    </w:r>
    <w:r w:rsidRPr="00665A01">
      <w:rPr>
        <w:rFonts w:cs="B Lotus" w:hint="eastAsia"/>
        <w:sz w:val="28"/>
        <w:szCs w:val="28"/>
        <w:rtl/>
        <w:lang w:bidi="fa-IR"/>
      </w:rPr>
      <w:t>جامعه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271"/>
    <w:multiLevelType w:val="hybridMultilevel"/>
    <w:tmpl w:val="CB8674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4F6B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97D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671D"/>
    <w:multiLevelType w:val="hybridMultilevel"/>
    <w:tmpl w:val="1370316A"/>
    <w:lvl w:ilvl="0" w:tplc="15B41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5E9F"/>
    <w:multiLevelType w:val="hybridMultilevel"/>
    <w:tmpl w:val="CB0AD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D4F"/>
    <w:multiLevelType w:val="hybridMultilevel"/>
    <w:tmpl w:val="99BADF5C"/>
    <w:lvl w:ilvl="0" w:tplc="0CFEC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5626F"/>
    <w:multiLevelType w:val="hybridMultilevel"/>
    <w:tmpl w:val="2DDCD24A"/>
    <w:lvl w:ilvl="0" w:tplc="34445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094B"/>
    <w:multiLevelType w:val="hybridMultilevel"/>
    <w:tmpl w:val="7F788B00"/>
    <w:lvl w:ilvl="0" w:tplc="07EA1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4BCB"/>
    <w:multiLevelType w:val="hybridMultilevel"/>
    <w:tmpl w:val="EFD2F4AA"/>
    <w:lvl w:ilvl="0" w:tplc="B7B65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A36A9"/>
    <w:multiLevelType w:val="hybridMultilevel"/>
    <w:tmpl w:val="F33CFF8E"/>
    <w:lvl w:ilvl="0" w:tplc="F436785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11E0F"/>
    <w:multiLevelType w:val="hybridMultilevel"/>
    <w:tmpl w:val="186AEA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7AA"/>
    <w:multiLevelType w:val="hybridMultilevel"/>
    <w:tmpl w:val="186AEA2A"/>
    <w:lvl w:ilvl="0" w:tplc="82EE6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B4E72"/>
    <w:multiLevelType w:val="hybridMultilevel"/>
    <w:tmpl w:val="4EC439A0"/>
    <w:lvl w:ilvl="0" w:tplc="15B413F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8E95FE3"/>
    <w:multiLevelType w:val="hybridMultilevel"/>
    <w:tmpl w:val="E042E2EC"/>
    <w:lvl w:ilvl="0" w:tplc="4FD8780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82B82"/>
    <w:multiLevelType w:val="hybridMultilevel"/>
    <w:tmpl w:val="CB0A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38581">
    <w:abstractNumId w:val="5"/>
  </w:num>
  <w:num w:numId="2" w16cid:durableId="1726561454">
    <w:abstractNumId w:val="8"/>
  </w:num>
  <w:num w:numId="3" w16cid:durableId="1711564907">
    <w:abstractNumId w:val="14"/>
  </w:num>
  <w:num w:numId="4" w16cid:durableId="1939488418">
    <w:abstractNumId w:val="4"/>
  </w:num>
  <w:num w:numId="5" w16cid:durableId="428430743">
    <w:abstractNumId w:val="12"/>
  </w:num>
  <w:num w:numId="6" w16cid:durableId="466824624">
    <w:abstractNumId w:val="3"/>
  </w:num>
  <w:num w:numId="7" w16cid:durableId="718869217">
    <w:abstractNumId w:val="11"/>
  </w:num>
  <w:num w:numId="8" w16cid:durableId="2039087884">
    <w:abstractNumId w:val="2"/>
  </w:num>
  <w:num w:numId="9" w16cid:durableId="718431300">
    <w:abstractNumId w:val="10"/>
  </w:num>
  <w:num w:numId="10" w16cid:durableId="890263618">
    <w:abstractNumId w:val="1"/>
  </w:num>
  <w:num w:numId="11" w16cid:durableId="688603399">
    <w:abstractNumId w:val="0"/>
  </w:num>
  <w:num w:numId="12" w16cid:durableId="1585869653">
    <w:abstractNumId w:val="13"/>
  </w:num>
  <w:num w:numId="13" w16cid:durableId="41757648">
    <w:abstractNumId w:val="7"/>
  </w:num>
  <w:num w:numId="14" w16cid:durableId="492911353">
    <w:abstractNumId w:val="9"/>
  </w:num>
  <w:num w:numId="15" w16cid:durableId="210070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2E"/>
    <w:rsid w:val="00004CFC"/>
    <w:rsid w:val="00005000"/>
    <w:rsid w:val="000323E1"/>
    <w:rsid w:val="00037B97"/>
    <w:rsid w:val="000406AB"/>
    <w:rsid w:val="000444DC"/>
    <w:rsid w:val="00053AA7"/>
    <w:rsid w:val="00054393"/>
    <w:rsid w:val="00076065"/>
    <w:rsid w:val="0008282C"/>
    <w:rsid w:val="0009019D"/>
    <w:rsid w:val="00092118"/>
    <w:rsid w:val="000A689C"/>
    <w:rsid w:val="000C0409"/>
    <w:rsid w:val="000C7877"/>
    <w:rsid w:val="000E0391"/>
    <w:rsid w:val="000E5B3F"/>
    <w:rsid w:val="000F35E9"/>
    <w:rsid w:val="001100E7"/>
    <w:rsid w:val="001135C4"/>
    <w:rsid w:val="0011644D"/>
    <w:rsid w:val="00122C6C"/>
    <w:rsid w:val="00133B51"/>
    <w:rsid w:val="00140B0E"/>
    <w:rsid w:val="00151936"/>
    <w:rsid w:val="00156A15"/>
    <w:rsid w:val="001677DC"/>
    <w:rsid w:val="001701FE"/>
    <w:rsid w:val="0017487B"/>
    <w:rsid w:val="001761D2"/>
    <w:rsid w:val="00186225"/>
    <w:rsid w:val="001A3DDE"/>
    <w:rsid w:val="001B1618"/>
    <w:rsid w:val="001B437C"/>
    <w:rsid w:val="001B5CEE"/>
    <w:rsid w:val="001D397D"/>
    <w:rsid w:val="001F16F3"/>
    <w:rsid w:val="001F242B"/>
    <w:rsid w:val="001F6A93"/>
    <w:rsid w:val="002002AA"/>
    <w:rsid w:val="002056AE"/>
    <w:rsid w:val="002061F9"/>
    <w:rsid w:val="00207C4F"/>
    <w:rsid w:val="002108AE"/>
    <w:rsid w:val="002237CE"/>
    <w:rsid w:val="0022416C"/>
    <w:rsid w:val="002322C6"/>
    <w:rsid w:val="00245E5C"/>
    <w:rsid w:val="00250DAC"/>
    <w:rsid w:val="00257BFD"/>
    <w:rsid w:val="002641B6"/>
    <w:rsid w:val="002738F2"/>
    <w:rsid w:val="00277C90"/>
    <w:rsid w:val="00287DA3"/>
    <w:rsid w:val="002A6096"/>
    <w:rsid w:val="002B06BE"/>
    <w:rsid w:val="002B07BE"/>
    <w:rsid w:val="002B0B25"/>
    <w:rsid w:val="002C0D3F"/>
    <w:rsid w:val="002C2856"/>
    <w:rsid w:val="002C4C36"/>
    <w:rsid w:val="002D47B3"/>
    <w:rsid w:val="002D5F42"/>
    <w:rsid w:val="002F06AA"/>
    <w:rsid w:val="002F0F82"/>
    <w:rsid w:val="00300A00"/>
    <w:rsid w:val="0030212A"/>
    <w:rsid w:val="003028BC"/>
    <w:rsid w:val="00314E6D"/>
    <w:rsid w:val="0031514D"/>
    <w:rsid w:val="00322F43"/>
    <w:rsid w:val="00342D8F"/>
    <w:rsid w:val="00343DEF"/>
    <w:rsid w:val="003441CA"/>
    <w:rsid w:val="00352E29"/>
    <w:rsid w:val="00361730"/>
    <w:rsid w:val="00386B8A"/>
    <w:rsid w:val="003902C6"/>
    <w:rsid w:val="003936A0"/>
    <w:rsid w:val="003A236E"/>
    <w:rsid w:val="003A3D42"/>
    <w:rsid w:val="003B0E21"/>
    <w:rsid w:val="003C18A5"/>
    <w:rsid w:val="003C5207"/>
    <w:rsid w:val="003C74AE"/>
    <w:rsid w:val="003D4531"/>
    <w:rsid w:val="003E3EA8"/>
    <w:rsid w:val="004166A0"/>
    <w:rsid w:val="004547B3"/>
    <w:rsid w:val="0045652E"/>
    <w:rsid w:val="004656B0"/>
    <w:rsid w:val="00466233"/>
    <w:rsid w:val="004713E1"/>
    <w:rsid w:val="0047377A"/>
    <w:rsid w:val="00475789"/>
    <w:rsid w:val="004762EE"/>
    <w:rsid w:val="00484365"/>
    <w:rsid w:val="004A7FAE"/>
    <w:rsid w:val="004B5CE9"/>
    <w:rsid w:val="004C3CFD"/>
    <w:rsid w:val="004D1D2B"/>
    <w:rsid w:val="004E7B27"/>
    <w:rsid w:val="004F0C65"/>
    <w:rsid w:val="00501265"/>
    <w:rsid w:val="00516A5B"/>
    <w:rsid w:val="00517D23"/>
    <w:rsid w:val="00534583"/>
    <w:rsid w:val="0053479B"/>
    <w:rsid w:val="00546367"/>
    <w:rsid w:val="00546B49"/>
    <w:rsid w:val="0055027E"/>
    <w:rsid w:val="00553E21"/>
    <w:rsid w:val="00564C6B"/>
    <w:rsid w:val="00586056"/>
    <w:rsid w:val="005964E6"/>
    <w:rsid w:val="00597BE2"/>
    <w:rsid w:val="005A2AC3"/>
    <w:rsid w:val="005A37AF"/>
    <w:rsid w:val="005A44D3"/>
    <w:rsid w:val="005A7BF5"/>
    <w:rsid w:val="005B0AFC"/>
    <w:rsid w:val="005B1795"/>
    <w:rsid w:val="005C0037"/>
    <w:rsid w:val="005C0AFE"/>
    <w:rsid w:val="005D62D7"/>
    <w:rsid w:val="00602DBC"/>
    <w:rsid w:val="006125BB"/>
    <w:rsid w:val="0061326B"/>
    <w:rsid w:val="00621501"/>
    <w:rsid w:val="00626F26"/>
    <w:rsid w:val="00627C38"/>
    <w:rsid w:val="00630B86"/>
    <w:rsid w:val="006333F2"/>
    <w:rsid w:val="00635DC7"/>
    <w:rsid w:val="00636863"/>
    <w:rsid w:val="006375C1"/>
    <w:rsid w:val="006616F2"/>
    <w:rsid w:val="00665455"/>
    <w:rsid w:val="00665A01"/>
    <w:rsid w:val="00673EBF"/>
    <w:rsid w:val="006F1969"/>
    <w:rsid w:val="006F3A77"/>
    <w:rsid w:val="00707239"/>
    <w:rsid w:val="00733E68"/>
    <w:rsid w:val="007342DA"/>
    <w:rsid w:val="00776EAC"/>
    <w:rsid w:val="00781F96"/>
    <w:rsid w:val="007A2120"/>
    <w:rsid w:val="007A3DF2"/>
    <w:rsid w:val="007A4373"/>
    <w:rsid w:val="007A7D17"/>
    <w:rsid w:val="007B2E13"/>
    <w:rsid w:val="007B2E96"/>
    <w:rsid w:val="007B7C10"/>
    <w:rsid w:val="007C2398"/>
    <w:rsid w:val="007C4902"/>
    <w:rsid w:val="007C5DAA"/>
    <w:rsid w:val="007D69B8"/>
    <w:rsid w:val="00801FD9"/>
    <w:rsid w:val="00803D78"/>
    <w:rsid w:val="008101E1"/>
    <w:rsid w:val="00810268"/>
    <w:rsid w:val="008149E3"/>
    <w:rsid w:val="008170AD"/>
    <w:rsid w:val="008202C8"/>
    <w:rsid w:val="00832E80"/>
    <w:rsid w:val="008359BB"/>
    <w:rsid w:val="00877D3C"/>
    <w:rsid w:val="00880B9E"/>
    <w:rsid w:val="0089523E"/>
    <w:rsid w:val="008A1A8F"/>
    <w:rsid w:val="008B0B1B"/>
    <w:rsid w:val="008B288D"/>
    <w:rsid w:val="008B794A"/>
    <w:rsid w:val="008C5299"/>
    <w:rsid w:val="009007BC"/>
    <w:rsid w:val="00904877"/>
    <w:rsid w:val="009213A1"/>
    <w:rsid w:val="009241B2"/>
    <w:rsid w:val="00926E7B"/>
    <w:rsid w:val="00927F7D"/>
    <w:rsid w:val="00930C54"/>
    <w:rsid w:val="00933959"/>
    <w:rsid w:val="0094113C"/>
    <w:rsid w:val="009452E9"/>
    <w:rsid w:val="009454FB"/>
    <w:rsid w:val="00950C95"/>
    <w:rsid w:val="00974F04"/>
    <w:rsid w:val="009778AA"/>
    <w:rsid w:val="00986D5D"/>
    <w:rsid w:val="00992C31"/>
    <w:rsid w:val="009A000D"/>
    <w:rsid w:val="009A7CB8"/>
    <w:rsid w:val="009C02AC"/>
    <w:rsid w:val="009C1CD7"/>
    <w:rsid w:val="009C2F13"/>
    <w:rsid w:val="009C66A7"/>
    <w:rsid w:val="009C73CD"/>
    <w:rsid w:val="009D161B"/>
    <w:rsid w:val="00A03369"/>
    <w:rsid w:val="00A10C2A"/>
    <w:rsid w:val="00A11315"/>
    <w:rsid w:val="00A22B82"/>
    <w:rsid w:val="00A32289"/>
    <w:rsid w:val="00A44614"/>
    <w:rsid w:val="00A5587E"/>
    <w:rsid w:val="00A60112"/>
    <w:rsid w:val="00A65532"/>
    <w:rsid w:val="00A75F5B"/>
    <w:rsid w:val="00A77232"/>
    <w:rsid w:val="00A80468"/>
    <w:rsid w:val="00A807FA"/>
    <w:rsid w:val="00A913AA"/>
    <w:rsid w:val="00AA2BE0"/>
    <w:rsid w:val="00AA7733"/>
    <w:rsid w:val="00AA7C13"/>
    <w:rsid w:val="00AB143E"/>
    <w:rsid w:val="00AB48DB"/>
    <w:rsid w:val="00AC547E"/>
    <w:rsid w:val="00AC7B63"/>
    <w:rsid w:val="00AD0ECF"/>
    <w:rsid w:val="00AE1506"/>
    <w:rsid w:val="00AE4B85"/>
    <w:rsid w:val="00B2490E"/>
    <w:rsid w:val="00B340F3"/>
    <w:rsid w:val="00B3543C"/>
    <w:rsid w:val="00B4268B"/>
    <w:rsid w:val="00B538B5"/>
    <w:rsid w:val="00B76EA9"/>
    <w:rsid w:val="00B8502A"/>
    <w:rsid w:val="00B87275"/>
    <w:rsid w:val="00B91692"/>
    <w:rsid w:val="00B93479"/>
    <w:rsid w:val="00B95BDA"/>
    <w:rsid w:val="00B97404"/>
    <w:rsid w:val="00BA1095"/>
    <w:rsid w:val="00BB3076"/>
    <w:rsid w:val="00BB43B2"/>
    <w:rsid w:val="00BC0CE2"/>
    <w:rsid w:val="00BF5835"/>
    <w:rsid w:val="00BF6153"/>
    <w:rsid w:val="00C1782D"/>
    <w:rsid w:val="00C17FD3"/>
    <w:rsid w:val="00C26436"/>
    <w:rsid w:val="00C337D5"/>
    <w:rsid w:val="00C53977"/>
    <w:rsid w:val="00C53E45"/>
    <w:rsid w:val="00C5764E"/>
    <w:rsid w:val="00C814C7"/>
    <w:rsid w:val="00C86A5D"/>
    <w:rsid w:val="00CA2D02"/>
    <w:rsid w:val="00CD6974"/>
    <w:rsid w:val="00CD7CF9"/>
    <w:rsid w:val="00CE00D3"/>
    <w:rsid w:val="00CF14B7"/>
    <w:rsid w:val="00CF55B0"/>
    <w:rsid w:val="00D12BD9"/>
    <w:rsid w:val="00D252F3"/>
    <w:rsid w:val="00D44EB1"/>
    <w:rsid w:val="00D70C5E"/>
    <w:rsid w:val="00D77436"/>
    <w:rsid w:val="00D81456"/>
    <w:rsid w:val="00D84BF5"/>
    <w:rsid w:val="00D856F1"/>
    <w:rsid w:val="00D85E07"/>
    <w:rsid w:val="00D939F9"/>
    <w:rsid w:val="00D95667"/>
    <w:rsid w:val="00D9652F"/>
    <w:rsid w:val="00DA03C9"/>
    <w:rsid w:val="00DB22D4"/>
    <w:rsid w:val="00DB6F9D"/>
    <w:rsid w:val="00DE0F01"/>
    <w:rsid w:val="00DE3617"/>
    <w:rsid w:val="00DE474B"/>
    <w:rsid w:val="00DE6982"/>
    <w:rsid w:val="00DF1311"/>
    <w:rsid w:val="00E10184"/>
    <w:rsid w:val="00E11ED8"/>
    <w:rsid w:val="00E207C7"/>
    <w:rsid w:val="00E21AA2"/>
    <w:rsid w:val="00E445CF"/>
    <w:rsid w:val="00E44DDB"/>
    <w:rsid w:val="00E539CB"/>
    <w:rsid w:val="00E700A4"/>
    <w:rsid w:val="00E74092"/>
    <w:rsid w:val="00E82A6C"/>
    <w:rsid w:val="00E85524"/>
    <w:rsid w:val="00E865E2"/>
    <w:rsid w:val="00E949A5"/>
    <w:rsid w:val="00E94FC4"/>
    <w:rsid w:val="00EA414B"/>
    <w:rsid w:val="00EA66C8"/>
    <w:rsid w:val="00EA6917"/>
    <w:rsid w:val="00EC57F7"/>
    <w:rsid w:val="00EC6A27"/>
    <w:rsid w:val="00F0319E"/>
    <w:rsid w:val="00F06F69"/>
    <w:rsid w:val="00F20F5E"/>
    <w:rsid w:val="00F232FB"/>
    <w:rsid w:val="00F269C4"/>
    <w:rsid w:val="00F409D2"/>
    <w:rsid w:val="00F41EA8"/>
    <w:rsid w:val="00F44CBE"/>
    <w:rsid w:val="00F566C4"/>
    <w:rsid w:val="00F64B30"/>
    <w:rsid w:val="00F652E4"/>
    <w:rsid w:val="00F71931"/>
    <w:rsid w:val="00F7322B"/>
    <w:rsid w:val="00F835BF"/>
    <w:rsid w:val="00F86F32"/>
    <w:rsid w:val="00FA075A"/>
    <w:rsid w:val="00FA7025"/>
    <w:rsid w:val="00FB645B"/>
    <w:rsid w:val="00FC36E7"/>
    <w:rsid w:val="00FC7157"/>
    <w:rsid w:val="00FD641C"/>
    <w:rsid w:val="00FF28E2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4B67"/>
  <w15:docId w15:val="{424B5C0A-0E44-4CE9-97D8-B59D9790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D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94FC4"/>
    <w:pPr>
      <w:autoSpaceDE w:val="0"/>
      <w:autoSpaceDN w:val="0"/>
      <w:bidi/>
      <w:adjustRightInd w:val="0"/>
      <w:spacing w:after="120" w:line="240" w:lineRule="auto"/>
      <w:ind w:left="283"/>
      <w:jc w:val="both"/>
    </w:pPr>
    <w:rPr>
      <w:rFonts w:ascii="BRoya,Bold" w:eastAsia="Times New Roman" w:hAnsi="Times New Roman" w:cs="B Roya"/>
      <w:b/>
      <w:bCs/>
      <w:color w:val="000000"/>
      <w:sz w:val="28"/>
      <w:szCs w:val="28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E94FC4"/>
    <w:rPr>
      <w:rFonts w:ascii="BRoya,Bold" w:eastAsia="Times New Roman" w:hAnsi="Times New Roman" w:cs="B Roya"/>
      <w:b/>
      <w:bCs/>
      <w:color w:val="000000"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3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3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5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14C7"/>
    <w:pPr>
      <w:bidi/>
      <w:spacing w:after="0" w:line="240" w:lineRule="auto"/>
    </w:pPr>
    <w:rPr>
      <w:rFonts w:ascii="Times New Roman" w:hAnsi="Times New Roman" w:cs="B Nazani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2A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092"/>
  </w:style>
  <w:style w:type="paragraph" w:styleId="Footer">
    <w:name w:val="footer"/>
    <w:basedOn w:val="Normal"/>
    <w:link w:val="FooterChar"/>
    <w:uiPriority w:val="99"/>
    <w:unhideWhenUsed/>
    <w:rsid w:val="00E7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092"/>
  </w:style>
  <w:style w:type="paragraph" w:styleId="NoSpacing">
    <w:name w:val="No Spacing"/>
    <w:uiPriority w:val="1"/>
    <w:qFormat/>
    <w:rsid w:val="003E3E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4268B"/>
    <w:rPr>
      <w:rFonts w:ascii="BDavat" w:hAnsi="BDava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426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A2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3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6C0F-A78B-4485-B48E-298F13CB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ریحانه سلجوقي  نژاد</cp:lastModifiedBy>
  <cp:revision>3</cp:revision>
  <dcterms:created xsi:type="dcterms:W3CDTF">2026-01-25T06:24:00Z</dcterms:created>
  <dcterms:modified xsi:type="dcterms:W3CDTF">2026-02-03T07:46:00Z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1201a283f10ac3d077f047719354e96e5c8b7a0e056e5f4dbbc7b74270b0ac99</vt:lpwstr>
  </property>
</Properties>
</file>